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B47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Century Gothic" w:hAnsi="Century Gothic" w:cs="Century Gothic"/>
          <w:b/>
          <w:bCs/>
          <w:sz w:val="32"/>
          <w:szCs w:val="32"/>
        </w:rPr>
        <w:t>Kettleshulme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</w:rPr>
        <w:t xml:space="preserve"> Parish Council</w:t>
      </w:r>
    </w:p>
    <w:p w14:paraId="6B76B94B" w14:textId="77777777" w:rsidR="00D26FB0" w:rsidRDefault="00D26F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8E541A" w:rsidRPr="000104F3" w14:paraId="3546FCE7" w14:textId="77777777" w:rsidTr="002A7E6B">
        <w:tc>
          <w:tcPr>
            <w:tcW w:w="5648" w:type="dxa"/>
            <w:shd w:val="clear" w:color="auto" w:fill="auto"/>
          </w:tcPr>
          <w:p w14:paraId="44AF5EAB" w14:textId="3752B8F6" w:rsidR="008E541A" w:rsidRPr="008E541A" w:rsidRDefault="00E41C5E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Janet Gamage</w:t>
            </w:r>
          </w:p>
        </w:tc>
        <w:tc>
          <w:tcPr>
            <w:tcW w:w="4206" w:type="dxa"/>
            <w:shd w:val="clear" w:color="auto" w:fill="auto"/>
          </w:tcPr>
          <w:p w14:paraId="16CF99AB" w14:textId="3B491BB2" w:rsidR="008E541A" w:rsidRPr="008E541A" w:rsidRDefault="003C738F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33 Paddock Lane</w:t>
            </w:r>
          </w:p>
        </w:tc>
      </w:tr>
      <w:tr w:rsidR="008E541A" w:rsidRPr="000104F3" w14:paraId="262B358A" w14:textId="77777777" w:rsidTr="002A7E6B">
        <w:tc>
          <w:tcPr>
            <w:tcW w:w="5648" w:type="dxa"/>
            <w:shd w:val="clear" w:color="auto" w:fill="auto"/>
          </w:tcPr>
          <w:p w14:paraId="5C48C97B" w14:textId="77777777" w:rsid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Clerk of the Council </w:t>
            </w:r>
          </w:p>
          <w:p w14:paraId="7F610434" w14:textId="0A19FBE1" w:rsidR="00990C3C" w:rsidRPr="008E541A" w:rsidRDefault="00990C3C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18/6/21</w:t>
            </w:r>
          </w:p>
        </w:tc>
        <w:tc>
          <w:tcPr>
            <w:tcW w:w="4206" w:type="dxa"/>
            <w:shd w:val="clear" w:color="auto" w:fill="auto"/>
          </w:tcPr>
          <w:p w14:paraId="47EB3A5F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8E541A">
              <w:rPr>
                <w:rFonts w:ascii="Century Gothic" w:hAnsi="Century Gothic" w:cs="Century Gothic"/>
                <w:b/>
                <w:bCs/>
              </w:rPr>
              <w:t>Kettleshulme</w:t>
            </w:r>
            <w:proofErr w:type="spellEnd"/>
          </w:p>
        </w:tc>
      </w:tr>
      <w:tr w:rsidR="008E541A" w:rsidRPr="000104F3" w14:paraId="0B30790C" w14:textId="77777777" w:rsidTr="002A7E6B">
        <w:tc>
          <w:tcPr>
            <w:tcW w:w="5648" w:type="dxa"/>
            <w:shd w:val="clear" w:color="auto" w:fill="auto"/>
          </w:tcPr>
          <w:p w14:paraId="62B1BF9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206" w:type="dxa"/>
            <w:shd w:val="clear" w:color="auto" w:fill="auto"/>
          </w:tcPr>
          <w:p w14:paraId="58107A4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Cheshire</w:t>
            </w:r>
          </w:p>
        </w:tc>
      </w:tr>
      <w:tr w:rsidR="008E541A" w:rsidRPr="000104F3" w14:paraId="43D93438" w14:textId="77777777" w:rsidTr="002A7E6B">
        <w:tc>
          <w:tcPr>
            <w:tcW w:w="5648" w:type="dxa"/>
            <w:shd w:val="clear" w:color="auto" w:fill="auto"/>
          </w:tcPr>
          <w:p w14:paraId="5DA0871E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726C67DB" w14:textId="47F8653A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SK23 7</w:t>
            </w:r>
            <w:r w:rsidR="00E41C5E">
              <w:rPr>
                <w:rFonts w:ascii="Century Gothic" w:hAnsi="Century Gothic" w:cs="Century Gothic"/>
                <w:b/>
                <w:bCs/>
              </w:rPr>
              <w:t>RD</w:t>
            </w:r>
          </w:p>
        </w:tc>
      </w:tr>
    </w:tbl>
    <w:p w14:paraId="7EB52554" w14:textId="2BF7F9BD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5F151" w14:textId="629AA688" w:rsidR="00D26FB0" w:rsidRDefault="00990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E77630" w14:textId="77777777" w:rsidR="00D26FB0" w:rsidRDefault="00D26FB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3DADC709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36"/>
          <w:szCs w:val="36"/>
          <w:u w:val="single"/>
        </w:rPr>
        <w:t>Kettleshulme</w:t>
      </w:r>
      <w:proofErr w:type="spellEnd"/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 Parish- Notice of Meeting</w:t>
      </w:r>
    </w:p>
    <w:p w14:paraId="4EB97591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E01896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1C1553" w14:textId="77777777" w:rsidR="00D26FB0" w:rsidRDefault="00D26F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14:paraId="05619F7F" w14:textId="1EE4CDD3" w:rsidR="00D26FB0" w:rsidRDefault="00D26FB0" w:rsidP="00D148D7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1540" w:right="700" w:hanging="866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 xml:space="preserve">Notice is hereby given that the Annual Parish Meeting will be held at Memorial Hall, </w:t>
      </w:r>
      <w:proofErr w:type="spellStart"/>
      <w:r>
        <w:rPr>
          <w:rFonts w:ascii="Century Gothic" w:hAnsi="Century Gothic" w:cs="Century Gothic"/>
          <w:b/>
          <w:bCs/>
          <w:sz w:val="31"/>
          <w:szCs w:val="31"/>
        </w:rPr>
        <w:t>Kettleshulme</w:t>
      </w:r>
      <w:proofErr w:type="spellEnd"/>
    </w:p>
    <w:p w14:paraId="32CD8F31" w14:textId="77777777" w:rsidR="00D148D7" w:rsidRDefault="00C27A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Century Gothic" w:hAnsi="Century Gothic" w:cs="Century Gothic"/>
          <w:b/>
          <w:bCs/>
          <w:sz w:val="31"/>
          <w:szCs w:val="31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at 7.00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pm on Monday </w:t>
      </w:r>
      <w:r w:rsidR="00954F2E">
        <w:rPr>
          <w:rFonts w:ascii="Century Gothic" w:hAnsi="Century Gothic" w:cs="Century Gothic"/>
          <w:b/>
          <w:bCs/>
          <w:sz w:val="31"/>
          <w:szCs w:val="31"/>
        </w:rPr>
        <w:t>2</w:t>
      </w:r>
      <w:r w:rsidR="00E41C5E">
        <w:rPr>
          <w:rFonts w:ascii="Century Gothic" w:hAnsi="Century Gothic" w:cs="Century Gothic"/>
          <w:b/>
          <w:bCs/>
          <w:sz w:val="31"/>
          <w:szCs w:val="31"/>
        </w:rPr>
        <w:t>8</w:t>
      </w:r>
      <w:r w:rsidR="00E41C5E" w:rsidRPr="00E41C5E">
        <w:rPr>
          <w:rFonts w:ascii="Century Gothic" w:hAnsi="Century Gothic" w:cs="Century Gothic"/>
          <w:b/>
          <w:bCs/>
          <w:sz w:val="31"/>
          <w:szCs w:val="31"/>
          <w:vertAlign w:val="superscript"/>
        </w:rPr>
        <w:t>th</w:t>
      </w:r>
      <w:r w:rsidR="00E41C5E">
        <w:rPr>
          <w:rFonts w:ascii="Century Gothic" w:hAnsi="Century Gothic" w:cs="Century Gothic"/>
          <w:b/>
          <w:bCs/>
          <w:sz w:val="31"/>
          <w:szCs w:val="31"/>
        </w:rPr>
        <w:t xml:space="preserve"> June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 20</w:t>
      </w:r>
      <w:r w:rsidR="00E41C5E">
        <w:rPr>
          <w:rFonts w:ascii="Century Gothic" w:hAnsi="Century Gothic" w:cs="Century Gothic"/>
          <w:b/>
          <w:bCs/>
          <w:sz w:val="31"/>
          <w:szCs w:val="31"/>
        </w:rPr>
        <w:t>21</w:t>
      </w:r>
      <w:r w:rsidR="00D26FB0">
        <w:rPr>
          <w:rFonts w:ascii="Century Gothic" w:hAnsi="Century Gothic" w:cs="Century Gothic"/>
          <w:b/>
          <w:bCs/>
          <w:sz w:val="31"/>
          <w:szCs w:val="31"/>
        </w:rPr>
        <w:t xml:space="preserve">.  </w:t>
      </w:r>
    </w:p>
    <w:p w14:paraId="4352ABF2" w14:textId="77777777" w:rsidR="00D148D7" w:rsidRDefault="00D148D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Century Gothic" w:hAnsi="Century Gothic" w:cs="Century Gothic"/>
          <w:b/>
          <w:bCs/>
          <w:sz w:val="31"/>
          <w:szCs w:val="31"/>
        </w:rPr>
      </w:pPr>
    </w:p>
    <w:p w14:paraId="0D307998" w14:textId="12FB0745" w:rsidR="00D26FB0" w:rsidRDefault="00990C3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Century Gothic" w:hAnsi="Century Gothic" w:cs="Century Gothic"/>
          <w:b/>
          <w:bCs/>
          <w:sz w:val="31"/>
          <w:szCs w:val="31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R</w:t>
      </w:r>
      <w:r w:rsidR="00D26FB0">
        <w:rPr>
          <w:rFonts w:ascii="Century Gothic" w:hAnsi="Century Gothic" w:cs="Century Gothic"/>
          <w:b/>
          <w:bCs/>
          <w:sz w:val="31"/>
          <w:szCs w:val="31"/>
        </w:rPr>
        <w:t xml:space="preserve">esidents are invited to </w:t>
      </w:r>
      <w:r>
        <w:rPr>
          <w:rFonts w:ascii="Century Gothic" w:hAnsi="Century Gothic" w:cs="Century Gothic"/>
          <w:b/>
          <w:bCs/>
          <w:sz w:val="31"/>
          <w:szCs w:val="31"/>
        </w:rPr>
        <w:t xml:space="preserve">email any issues to </w:t>
      </w:r>
      <w:hyperlink r:id="rId5" w:history="1">
        <w:r w:rsidRPr="004E708C">
          <w:rPr>
            <w:rStyle w:val="Hyperlink"/>
            <w:rFonts w:ascii="Century Gothic" w:hAnsi="Century Gothic" w:cs="Century Gothic"/>
            <w:b/>
            <w:bCs/>
            <w:sz w:val="31"/>
            <w:szCs w:val="31"/>
          </w:rPr>
          <w:t>clerk@kettleshulme.org</w:t>
        </w:r>
      </w:hyperlink>
    </w:p>
    <w:p w14:paraId="3B8C2AB4" w14:textId="0FAB4ED2" w:rsidR="00990C3C" w:rsidRDefault="00D148D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 xml:space="preserve">as </w:t>
      </w:r>
      <w:r w:rsidR="00990C3C">
        <w:rPr>
          <w:rFonts w:ascii="Century Gothic" w:hAnsi="Century Gothic" w:cs="Century Gothic"/>
          <w:b/>
          <w:bCs/>
          <w:sz w:val="31"/>
          <w:szCs w:val="31"/>
        </w:rPr>
        <w:t>Covid restrictions on numbers are still in place.</w:t>
      </w:r>
    </w:p>
    <w:p w14:paraId="17B58760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17287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85F1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E47A2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2EF59F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91AB3C" w14:textId="77777777" w:rsidR="00D26FB0" w:rsidRDefault="00D26F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14:paraId="3462C170" w14:textId="77777777" w:rsidR="00D26FB0" w:rsidRDefault="00D26FB0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AGENDA</w:t>
      </w:r>
    </w:p>
    <w:p w14:paraId="4BA3B8B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F1DB7B" w14:textId="77777777" w:rsidR="00D26FB0" w:rsidRDefault="00D26FB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14:paraId="737DF4D1" w14:textId="61C9D754" w:rsidR="00D26FB0" w:rsidRPr="00954F2E" w:rsidRDefault="00954F2E" w:rsidP="00954F2E">
      <w:pPr>
        <w:pStyle w:val="ListParagraph"/>
        <w:numPr>
          <w:ilvl w:val="0"/>
          <w:numId w:val="1"/>
        </w:numPr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</w:pP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To agree as a true record the Minutes of the Annual Parish Meeting held on Monday </w:t>
      </w:r>
      <w:r w:rsidR="007F255A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20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th May 201</w:t>
      </w:r>
      <w:r w:rsidR="00E41C5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9</w:t>
      </w:r>
      <w:r w:rsidR="007F255A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.</w:t>
      </w:r>
    </w:p>
    <w:p w14:paraId="4225EEC9" w14:textId="77777777" w:rsidR="00D26FB0" w:rsidRDefault="00D26FB0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Century Gothic"/>
          <w:b/>
          <w:bCs/>
        </w:rPr>
      </w:pPr>
    </w:p>
    <w:p w14:paraId="44466E69" w14:textId="12CFC4E2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80"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To receive the Chairman’s Annual Report on the Parish Council’s work</w:t>
      </w:r>
      <w:r w:rsidR="00954F2E">
        <w:rPr>
          <w:rFonts w:ascii="Century Gothic" w:hAnsi="Century Gothic" w:cs="Century Gothic"/>
          <w:b/>
          <w:bCs/>
        </w:rPr>
        <w:t xml:space="preserve"> and accounts</w:t>
      </w:r>
      <w:r>
        <w:rPr>
          <w:rFonts w:ascii="Century Gothic" w:hAnsi="Century Gothic" w:cs="Century Gothic"/>
          <w:b/>
          <w:bCs/>
        </w:rPr>
        <w:t xml:space="preserve"> </w:t>
      </w:r>
      <w:r w:rsidR="00954F2E">
        <w:rPr>
          <w:rFonts w:ascii="Century Gothic" w:hAnsi="Century Gothic" w:cs="Century Gothic"/>
          <w:b/>
          <w:bCs/>
        </w:rPr>
        <w:t>for the year ending 31</w:t>
      </w:r>
      <w:r w:rsidR="00954F2E" w:rsidRPr="00954F2E">
        <w:rPr>
          <w:rFonts w:ascii="Century Gothic" w:hAnsi="Century Gothic" w:cs="Century Gothic"/>
          <w:b/>
          <w:bCs/>
          <w:vertAlign w:val="superscript"/>
        </w:rPr>
        <w:t>st</w:t>
      </w:r>
      <w:r w:rsidR="00954F2E">
        <w:rPr>
          <w:rFonts w:ascii="Century Gothic" w:hAnsi="Century Gothic" w:cs="Century Gothic"/>
          <w:b/>
          <w:bCs/>
        </w:rPr>
        <w:t xml:space="preserve"> March 20</w:t>
      </w:r>
      <w:r w:rsidR="00E41C5E">
        <w:rPr>
          <w:rFonts w:ascii="Century Gothic" w:hAnsi="Century Gothic" w:cs="Century Gothic"/>
          <w:b/>
          <w:bCs/>
        </w:rPr>
        <w:t>21</w:t>
      </w:r>
      <w:r>
        <w:rPr>
          <w:rFonts w:ascii="Century Gothic" w:hAnsi="Century Gothic" w:cs="Century Gothic"/>
          <w:b/>
          <w:bCs/>
        </w:rPr>
        <w:t xml:space="preserve">. </w:t>
      </w:r>
    </w:p>
    <w:p w14:paraId="4F1C953D" w14:textId="77777777" w:rsidR="00D26FB0" w:rsidRDefault="00D26FB0">
      <w:pPr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Century Gothic"/>
          <w:b/>
          <w:bCs/>
        </w:rPr>
      </w:pPr>
    </w:p>
    <w:p w14:paraId="16961ACE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Matters arising from the Chairman’s report. </w:t>
      </w:r>
    </w:p>
    <w:p w14:paraId="178F1BEB" w14:textId="77777777" w:rsidR="00D26FB0" w:rsidRDefault="00D26FB0">
      <w:pPr>
        <w:widowControl w:val="0"/>
        <w:autoSpaceDE w:val="0"/>
        <w:autoSpaceDN w:val="0"/>
        <w:adjustRightInd w:val="0"/>
        <w:spacing w:after="0" w:line="268" w:lineRule="exact"/>
        <w:rPr>
          <w:rFonts w:ascii="Century Gothic" w:hAnsi="Century Gothic" w:cs="Century Gothic"/>
          <w:b/>
          <w:bCs/>
        </w:rPr>
      </w:pPr>
    </w:p>
    <w:p w14:paraId="682EB9FF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Parish Matters – an opportunity for residents to raise issues. </w:t>
      </w:r>
    </w:p>
    <w:p w14:paraId="63A24B3E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2D8108" w14:textId="77777777" w:rsidR="00D26FB0" w:rsidRDefault="00D26FB0" w:rsidP="001659F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822069A" w14:textId="621A24FF" w:rsidR="007F7088" w:rsidRPr="009A4F55" w:rsidRDefault="00E41C5E" w:rsidP="007F7088">
      <w:pPr>
        <w:rPr>
          <w:rFonts w:ascii="Viner Hand ITC" w:hAnsi="Viner Hand ITC" w:cs="Century Gothic"/>
          <w:color w:val="00000A"/>
          <w:sz w:val="36"/>
          <w:szCs w:val="36"/>
        </w:rPr>
      </w:pPr>
      <w:r>
        <w:rPr>
          <w:rFonts w:ascii="Viner Hand ITC" w:hAnsi="Viner Hand ITC" w:cs="Century Gothic"/>
          <w:color w:val="00000A"/>
          <w:sz w:val="36"/>
          <w:szCs w:val="36"/>
        </w:rPr>
        <w:t>Janet Gamage</w:t>
      </w:r>
    </w:p>
    <w:p w14:paraId="1C63E4B7" w14:textId="77777777"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3F49FEBF" w14:textId="77777777" w:rsidR="00D26FB0" w:rsidRDefault="00D26FB0" w:rsidP="007F708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26FB0">
      <w:pgSz w:w="11900" w:h="16838"/>
      <w:pgMar w:top="849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FF"/>
    <w:rsid w:val="00083420"/>
    <w:rsid w:val="001659FF"/>
    <w:rsid w:val="003C738F"/>
    <w:rsid w:val="007F255A"/>
    <w:rsid w:val="007F7088"/>
    <w:rsid w:val="008E541A"/>
    <w:rsid w:val="00954F2E"/>
    <w:rsid w:val="00990C3C"/>
    <w:rsid w:val="009A4F55"/>
    <w:rsid w:val="00C27A6B"/>
    <w:rsid w:val="00D148D7"/>
    <w:rsid w:val="00D26FB0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7897D"/>
  <w14:defaultImageDpi w14:val="0"/>
  <w15:docId w15:val="{0226CD4F-8137-49ED-B960-4585042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541A"/>
    <w:rPr>
      <w:color w:val="2B579A"/>
      <w:shd w:val="clear" w:color="auto" w:fill="E6E6E6"/>
    </w:rPr>
  </w:style>
  <w:style w:type="paragraph" w:styleId="ListParagraph">
    <w:name w:val="List Paragraph"/>
    <w:basedOn w:val="Normal"/>
    <w:qFormat/>
    <w:rsid w:val="00954F2E"/>
    <w:pPr>
      <w:suppressAutoHyphens/>
      <w:spacing w:after="0" w:line="100" w:lineRule="atLeast"/>
      <w:ind w:left="720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kettleshul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Janet Gamage</cp:lastModifiedBy>
  <cp:revision>8</cp:revision>
  <dcterms:created xsi:type="dcterms:W3CDTF">2021-06-14T13:15:00Z</dcterms:created>
  <dcterms:modified xsi:type="dcterms:W3CDTF">2021-06-18T10:26:00Z</dcterms:modified>
</cp:coreProperties>
</file>