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3CCC" w14:textId="77777777" w:rsidR="0020608D" w:rsidRDefault="0020608D" w:rsidP="005273AC">
      <w:pPr>
        <w:spacing w:after="0" w:line="240" w:lineRule="auto"/>
        <w:jc w:val="center"/>
        <w:rPr>
          <w:b/>
        </w:rPr>
      </w:pPr>
    </w:p>
    <w:p w14:paraId="700B3CBE" w14:textId="1BEF889F"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at</w:t>
      </w:r>
      <w:r w:rsidRPr="005273AC">
        <w:rPr>
          <w:b/>
        </w:rPr>
        <w:t xml:space="preserve"> </w:t>
      </w:r>
      <w:r>
        <w:rPr>
          <w:b/>
        </w:rPr>
        <w:t xml:space="preserve">the Memorial Hall, </w:t>
      </w:r>
      <w:proofErr w:type="spellStart"/>
      <w:r>
        <w:rPr>
          <w:b/>
        </w:rPr>
        <w:t>Kettleshulme</w:t>
      </w:r>
      <w:proofErr w:type="spellEnd"/>
    </w:p>
    <w:p w14:paraId="7A262EAB" w14:textId="33636C0D" w:rsidR="005273AC" w:rsidRDefault="005273AC" w:rsidP="005273AC">
      <w:pPr>
        <w:spacing w:after="0" w:line="240" w:lineRule="auto"/>
        <w:jc w:val="center"/>
        <w:rPr>
          <w:b/>
        </w:rPr>
      </w:pPr>
      <w:r>
        <w:rPr>
          <w:b/>
        </w:rPr>
        <w:t>M</w:t>
      </w:r>
      <w:r w:rsidR="00A97ECD">
        <w:rPr>
          <w:b/>
          <w:bCs/>
        </w:rPr>
        <w:t xml:space="preserve">onday </w:t>
      </w:r>
      <w:r w:rsidR="006F7D92">
        <w:rPr>
          <w:b/>
          <w:bCs/>
        </w:rPr>
        <w:t>16</w:t>
      </w:r>
      <w:r w:rsidR="006F7D92" w:rsidRPr="006F7D92">
        <w:rPr>
          <w:b/>
          <w:bCs/>
          <w:vertAlign w:val="superscript"/>
        </w:rPr>
        <w:t>th</w:t>
      </w:r>
      <w:r w:rsidR="006F7D92">
        <w:rPr>
          <w:b/>
          <w:bCs/>
        </w:rPr>
        <w:t xml:space="preserve"> September</w:t>
      </w:r>
      <w:r w:rsidR="00F84D01">
        <w:rPr>
          <w:b/>
          <w:bCs/>
        </w:rPr>
        <w:t>.</w:t>
      </w:r>
    </w:p>
    <w:p w14:paraId="25D95AD2" w14:textId="77777777" w:rsidR="005273AC" w:rsidRDefault="005273AC" w:rsidP="005D562E">
      <w:pPr>
        <w:spacing w:after="0" w:line="240" w:lineRule="auto"/>
        <w:rPr>
          <w:b/>
        </w:rPr>
      </w:pPr>
    </w:p>
    <w:p w14:paraId="12DF3D0B" w14:textId="75910250"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Pr>
          <w:bCs/>
        </w:rPr>
        <w:t>,</w:t>
      </w:r>
      <w:r>
        <w:rPr>
          <w:b/>
        </w:rPr>
        <w:t xml:space="preserve"> </w:t>
      </w:r>
      <w:r w:rsidR="00243DBD" w:rsidRPr="00243DBD">
        <w:rPr>
          <w:bCs/>
        </w:rPr>
        <w:t>Ian Pulley (IP</w:t>
      </w:r>
      <w:r w:rsidR="00243DBD">
        <w:rPr>
          <w:b/>
        </w:rPr>
        <w:t xml:space="preserve">), </w:t>
      </w:r>
      <w:r w:rsidR="009968C7">
        <w:t xml:space="preserve">Rachel Blood (RB), Derek </w:t>
      </w:r>
      <w:proofErr w:type="spellStart"/>
      <w:r w:rsidR="009968C7">
        <w:t>Heiron</w:t>
      </w:r>
      <w:proofErr w:type="spellEnd"/>
      <w:r w:rsidR="009968C7">
        <w:t xml:space="preserve"> (DH)</w:t>
      </w:r>
      <w:r w:rsidR="00F3213D">
        <w:t>,</w:t>
      </w:r>
      <w:r w:rsidR="000B3A26">
        <w:t xml:space="preserve"> </w:t>
      </w:r>
      <w:r w:rsidR="00DE4ED7">
        <w:t>Grant Summers</w:t>
      </w:r>
      <w:r w:rsidR="003F32CF">
        <w:t xml:space="preserve"> </w:t>
      </w:r>
      <w:r w:rsidR="009E229B">
        <w:t>(</w:t>
      </w:r>
      <w:r w:rsidR="00DE4ED7">
        <w:t>GS</w:t>
      </w:r>
      <w:r w:rsidR="009E229B">
        <w:t>)</w:t>
      </w:r>
      <w:r w:rsidR="00302565">
        <w:t>, Ros Siddall</w:t>
      </w:r>
      <w:r w:rsidR="00D129AE">
        <w:t xml:space="preserve"> (RS)</w:t>
      </w:r>
      <w:r w:rsidR="00241A98">
        <w:t>,</w:t>
      </w:r>
      <w:r w:rsidR="009E229B">
        <w:t xml:space="preserve"> </w:t>
      </w:r>
      <w:r w:rsidR="000B3A26">
        <w:t>Victoria Coward (VC)</w:t>
      </w:r>
      <w:r w:rsidR="003F32CF">
        <w:t xml:space="preserve"> </w:t>
      </w:r>
      <w:r w:rsidR="00241A98">
        <w:t xml:space="preserve">and Jos Saunders (JS) </w:t>
      </w:r>
      <w:r w:rsidR="00981599">
        <w:t>(</w:t>
      </w:r>
      <w:r w:rsidR="00241A98">
        <w:t>Cheshire East</w:t>
      </w:r>
      <w:r w:rsidR="00981599">
        <w:t>)</w:t>
      </w:r>
      <w:r w:rsidR="00241A98">
        <w:t>.</w:t>
      </w:r>
    </w:p>
    <w:p w14:paraId="1E7DF824" w14:textId="5712A522"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0155DCC0" w14:textId="0792B1F1" w:rsidR="00243DBD" w:rsidRDefault="00243DBD" w:rsidP="005D562E">
      <w:pPr>
        <w:spacing w:after="0" w:line="240" w:lineRule="auto"/>
      </w:pPr>
      <w:r w:rsidRPr="00243DBD">
        <w:rPr>
          <w:b/>
          <w:bCs/>
        </w:rPr>
        <w:t>PCSO</w:t>
      </w:r>
      <w:r>
        <w:t xml:space="preserve"> Amy Hickman</w:t>
      </w:r>
      <w:r w:rsidR="00FA574C">
        <w:t xml:space="preserve"> (AH)</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Default="003C14B1" w:rsidP="00B57EF4">
            <w:pPr>
              <w:jc w:val="both"/>
            </w:pPr>
            <w:bookmarkStart w:id="0" w:name="_Hlk518910593"/>
            <w:r>
              <w:t>1</w:t>
            </w:r>
            <w:r w:rsidR="00B57EF4">
              <w:t>.</w:t>
            </w:r>
          </w:p>
        </w:tc>
        <w:tc>
          <w:tcPr>
            <w:tcW w:w="8041" w:type="dxa"/>
          </w:tcPr>
          <w:p w14:paraId="2694ED1D" w14:textId="7E062E41" w:rsidR="00636E7F" w:rsidRDefault="00B57EF4" w:rsidP="00B57EF4">
            <w:pPr>
              <w:jc w:val="both"/>
              <w:rPr>
                <w:b/>
              </w:rPr>
            </w:pPr>
            <w:r w:rsidRPr="005D562E">
              <w:rPr>
                <w:b/>
              </w:rPr>
              <w:t>Apologies for Absence</w:t>
            </w:r>
          </w:p>
          <w:p w14:paraId="4E297769" w14:textId="74F1A69F" w:rsidR="00206A41" w:rsidRPr="00206A41" w:rsidRDefault="00206A41" w:rsidP="00B57EF4">
            <w:pPr>
              <w:jc w:val="both"/>
              <w:rPr>
                <w:bCs/>
              </w:rPr>
            </w:pPr>
            <w:r>
              <w:rPr>
                <w:bCs/>
              </w:rPr>
              <w:t>Nicky Wylie (Cheshire East)</w:t>
            </w:r>
          </w:p>
          <w:p w14:paraId="7730F321" w14:textId="47D89101" w:rsidR="00B57EF4" w:rsidRDefault="00B57EF4" w:rsidP="00636E7F">
            <w:pPr>
              <w:jc w:val="both"/>
            </w:pP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Default="003C14B1" w:rsidP="00B57EF4">
            <w:pPr>
              <w:jc w:val="both"/>
            </w:pPr>
            <w:r>
              <w:t>2</w:t>
            </w:r>
            <w:r w:rsidR="00B57EF4">
              <w:t>.</w:t>
            </w:r>
          </w:p>
          <w:p w14:paraId="2D409F6B" w14:textId="59FD0207" w:rsidR="00B57EF4" w:rsidRPr="00B57EF4" w:rsidRDefault="00B57EF4" w:rsidP="00B57EF4">
            <w:pPr>
              <w:pStyle w:val="Heading1"/>
              <w:outlineLvl w:val="0"/>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Default="00810FF1" w:rsidP="0026144C">
            <w:pPr>
              <w:jc w:val="both"/>
            </w:pPr>
            <w:r>
              <w:t>3.</w:t>
            </w:r>
          </w:p>
          <w:p w14:paraId="07119555" w14:textId="33A18B18" w:rsidR="00810FF1" w:rsidRPr="00F411CB" w:rsidRDefault="00810FF1" w:rsidP="00F411CB">
            <w:pPr>
              <w:pStyle w:val="Heading1"/>
              <w:outlineLvl w:val="0"/>
            </w:pPr>
          </w:p>
        </w:tc>
        <w:tc>
          <w:tcPr>
            <w:tcW w:w="8041" w:type="dxa"/>
          </w:tcPr>
          <w:p w14:paraId="489A88AA" w14:textId="43292CA0" w:rsidR="00810FF1" w:rsidRDefault="00810FF1" w:rsidP="0026144C">
            <w:pPr>
              <w:jc w:val="both"/>
              <w:rPr>
                <w:b/>
              </w:rPr>
            </w:pPr>
            <w:r w:rsidRPr="00DA5BC8">
              <w:rPr>
                <w:b/>
              </w:rPr>
              <w:t>Public Foru</w:t>
            </w:r>
            <w:r w:rsidR="000B3A26">
              <w:rPr>
                <w:b/>
              </w:rPr>
              <w:t>m</w:t>
            </w:r>
          </w:p>
          <w:p w14:paraId="1DA1CA32" w14:textId="77777777" w:rsidR="00330C69" w:rsidRPr="00DA5BC8" w:rsidRDefault="00330C69" w:rsidP="0026144C">
            <w:pPr>
              <w:jc w:val="both"/>
              <w:rPr>
                <w:b/>
              </w:rPr>
            </w:pPr>
          </w:p>
          <w:p w14:paraId="00EF178C" w14:textId="77777777" w:rsidR="00C67AB0" w:rsidRDefault="00224E88" w:rsidP="00DA5BC8">
            <w:pPr>
              <w:jc w:val="both"/>
            </w:pPr>
            <w:r>
              <w:t>No members of the public were present.</w:t>
            </w:r>
            <w:r w:rsidR="0061408E">
              <w:t xml:space="preserve"> </w:t>
            </w:r>
          </w:p>
          <w:p w14:paraId="7C9291E5" w14:textId="47C8D497" w:rsidR="00DA5BC8" w:rsidRDefault="0061408E" w:rsidP="00DA5BC8">
            <w:pPr>
              <w:jc w:val="both"/>
            </w:pPr>
            <w:r>
              <w:t xml:space="preserve">JS gave feedback on the </w:t>
            </w:r>
            <w:r w:rsidR="00EF1BFC">
              <w:t>recent flood issues.  The planned flood feedback meeting was postponed as the independent advisor could not be present.  It will be rescheduled.</w:t>
            </w:r>
            <w:r w:rsidR="002E6C82">
              <w:t xml:space="preserve">  There was concern about lack of a record of any flood problems in </w:t>
            </w:r>
            <w:proofErr w:type="spellStart"/>
            <w:r w:rsidR="002E6C82">
              <w:t>Kettleshulme</w:t>
            </w:r>
            <w:proofErr w:type="spellEnd"/>
            <w:r w:rsidR="002E6C82">
              <w:t>, and the assumption that the emergency service</w:t>
            </w:r>
            <w:r w:rsidR="00C67AB0">
              <w:t>s</w:t>
            </w:r>
            <w:r w:rsidR="002E6C82">
              <w:t xml:space="preserve"> did not attend.  Councillors assured JS that the fire brigade did attend, and that the Senior Fire Officer also cam</w:t>
            </w:r>
            <w:r w:rsidR="001407A0">
              <w:t>e</w:t>
            </w:r>
            <w:r w:rsidR="002E6C82">
              <w:t xml:space="preserve"> to inspect.</w:t>
            </w:r>
            <w:r w:rsidR="00AA4D26">
              <w:t xml:space="preserve">  Information may not have been forwarded.</w:t>
            </w:r>
          </w:p>
          <w:p w14:paraId="03F3D20B" w14:textId="18D94850" w:rsidR="00AA4D26" w:rsidRDefault="00AA4D26" w:rsidP="00DA5BC8">
            <w:pPr>
              <w:jc w:val="both"/>
            </w:pPr>
            <w:r>
              <w:t xml:space="preserve">Agreement was made to post helpful information on the parish website to give information to help and </w:t>
            </w:r>
            <w:proofErr w:type="spellStart"/>
            <w:r>
              <w:t>advise</w:t>
            </w:r>
            <w:proofErr w:type="spellEnd"/>
            <w:r>
              <w:t xml:space="preserve"> in case of future flood or emergency issues.</w:t>
            </w:r>
          </w:p>
          <w:p w14:paraId="62B7E31A" w14:textId="377BB2B8" w:rsidR="00DE5AF8" w:rsidRDefault="00DE5AF8" w:rsidP="00DA5BC8">
            <w:pPr>
              <w:jc w:val="both"/>
            </w:pPr>
            <w:r>
              <w:t>There is a planned visit on 4</w:t>
            </w:r>
            <w:r w:rsidRPr="00DE5AF8">
              <w:rPr>
                <w:vertAlign w:val="superscript"/>
              </w:rPr>
              <w:t>th</w:t>
            </w:r>
            <w:r>
              <w:t xml:space="preserve"> October</w:t>
            </w:r>
            <w:r w:rsidR="00FA5BF5">
              <w:t xml:space="preserve"> to </w:t>
            </w:r>
            <w:proofErr w:type="spellStart"/>
            <w:r w:rsidR="00FA5BF5">
              <w:t>asses</w:t>
            </w:r>
            <w:proofErr w:type="spellEnd"/>
            <w:r w:rsidR="00FA5BF5">
              <w:t xml:space="preserve"> the village from Mersey Waterways Trust, The Environment Agency and NFM.</w:t>
            </w:r>
          </w:p>
          <w:p w14:paraId="1F83FBC9" w14:textId="060CC115" w:rsidR="0054211B" w:rsidRDefault="0054211B" w:rsidP="00DA5BC8">
            <w:pPr>
              <w:jc w:val="both"/>
            </w:pPr>
            <w:r>
              <w:t xml:space="preserve">A member of the public gave a letter from David </w:t>
            </w:r>
            <w:proofErr w:type="spellStart"/>
            <w:r>
              <w:t>Rutley</w:t>
            </w:r>
            <w:proofErr w:type="spellEnd"/>
            <w:r>
              <w:t xml:space="preserve"> MP offering his support fo</w:t>
            </w:r>
            <w:r w:rsidR="00BD40FA">
              <w:t>r future water resilience plans.</w:t>
            </w:r>
            <w:r w:rsidR="0044187F">
              <w:t xml:space="preserve">  He has contacted The Environment Agency and met with Cheshire East and Ringway Jacobs (Highway contractors). </w:t>
            </w:r>
          </w:p>
          <w:p w14:paraId="614DF3BE" w14:textId="77777777" w:rsidR="00AA4D26" w:rsidRDefault="00AA4D26" w:rsidP="00DA5BC8">
            <w:pPr>
              <w:jc w:val="both"/>
            </w:pPr>
          </w:p>
          <w:p w14:paraId="6B79B0BB" w14:textId="17C75CD6" w:rsidR="00B738AA" w:rsidRPr="00DA5BC8" w:rsidRDefault="00637F07" w:rsidP="00DA5BC8">
            <w:pPr>
              <w:jc w:val="both"/>
            </w:pPr>
            <w:r>
              <w:t>JS left meeting to attend another. 8pm</w:t>
            </w: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Default="00810FF1" w:rsidP="0026144C">
            <w:pPr>
              <w:jc w:val="both"/>
            </w:pPr>
            <w:r>
              <w:t>4.</w:t>
            </w:r>
          </w:p>
          <w:p w14:paraId="0E1705F7" w14:textId="77777777" w:rsidR="00810FF1" w:rsidRDefault="00810FF1" w:rsidP="0026144C">
            <w:pPr>
              <w:jc w:val="both"/>
              <w:rPr>
                <w:b/>
              </w:rPr>
            </w:pPr>
          </w:p>
          <w:p w14:paraId="2A59852A" w14:textId="77777777" w:rsidR="00476B73" w:rsidRDefault="00476B73" w:rsidP="0026144C">
            <w:pPr>
              <w:jc w:val="both"/>
              <w:rPr>
                <w:b/>
              </w:rPr>
            </w:pPr>
          </w:p>
          <w:p w14:paraId="647C42B8" w14:textId="6DFBA5E4" w:rsidR="00476B73" w:rsidRDefault="00476B73" w:rsidP="0026144C">
            <w:pPr>
              <w:jc w:val="both"/>
              <w:rPr>
                <w:b/>
              </w:rPr>
            </w:pPr>
          </w:p>
          <w:p w14:paraId="5E5AFD5E" w14:textId="65EC09DE" w:rsidR="00476B73" w:rsidRDefault="0036506C" w:rsidP="0026144C">
            <w:pPr>
              <w:jc w:val="both"/>
              <w:rPr>
                <w:b/>
              </w:rPr>
            </w:pPr>
            <w:r>
              <w:rPr>
                <w:b/>
              </w:rPr>
              <w:t>Noted</w:t>
            </w:r>
          </w:p>
          <w:p w14:paraId="7A2202E5" w14:textId="77777777" w:rsidR="00476B73" w:rsidRDefault="00476B73" w:rsidP="0026144C">
            <w:pPr>
              <w:jc w:val="both"/>
              <w:rPr>
                <w:b/>
              </w:rPr>
            </w:pPr>
          </w:p>
          <w:p w14:paraId="00408ADA" w14:textId="77777777" w:rsidR="00476B73" w:rsidRDefault="00476B73" w:rsidP="0026144C">
            <w:pPr>
              <w:jc w:val="both"/>
              <w:rPr>
                <w:b/>
              </w:rPr>
            </w:pPr>
          </w:p>
          <w:p w14:paraId="06072DF2" w14:textId="77777777" w:rsidR="00476B73" w:rsidRDefault="00476B73" w:rsidP="0026144C">
            <w:pPr>
              <w:jc w:val="both"/>
              <w:rPr>
                <w:b/>
              </w:rPr>
            </w:pPr>
          </w:p>
          <w:p w14:paraId="5AB5C625" w14:textId="77777777" w:rsidR="00476B73" w:rsidRDefault="00476B73" w:rsidP="0026144C">
            <w:pPr>
              <w:jc w:val="both"/>
              <w:rPr>
                <w:b/>
              </w:rPr>
            </w:pPr>
          </w:p>
          <w:p w14:paraId="560330C7" w14:textId="77777777" w:rsidR="00476B73" w:rsidRDefault="00476B73" w:rsidP="0026144C">
            <w:pPr>
              <w:jc w:val="both"/>
              <w:rPr>
                <w:b/>
              </w:rPr>
            </w:pPr>
          </w:p>
          <w:p w14:paraId="046F5A7B" w14:textId="77777777" w:rsidR="00476B73" w:rsidRDefault="00476B73" w:rsidP="0026144C">
            <w:pPr>
              <w:jc w:val="both"/>
              <w:rPr>
                <w:b/>
              </w:rPr>
            </w:pPr>
          </w:p>
          <w:p w14:paraId="7701E00E" w14:textId="7D5390A4" w:rsidR="00476B73" w:rsidRPr="00F578A0" w:rsidRDefault="0036506C" w:rsidP="0026144C">
            <w:pPr>
              <w:jc w:val="both"/>
              <w:rPr>
                <w:b/>
              </w:rPr>
            </w:pPr>
            <w:r>
              <w:rPr>
                <w:b/>
              </w:rPr>
              <w:lastRenderedPageBreak/>
              <w:t>Noted</w:t>
            </w:r>
          </w:p>
        </w:tc>
        <w:tc>
          <w:tcPr>
            <w:tcW w:w="8041" w:type="dxa"/>
          </w:tcPr>
          <w:p w14:paraId="1DFD72FF" w14:textId="18199BC7" w:rsidR="00810FF1" w:rsidRDefault="00810FF1" w:rsidP="0026144C">
            <w:pPr>
              <w:jc w:val="both"/>
              <w:rPr>
                <w:b/>
              </w:rPr>
            </w:pPr>
            <w:r>
              <w:rPr>
                <w:b/>
              </w:rPr>
              <w:lastRenderedPageBreak/>
              <w:t>To note any correspondence received</w:t>
            </w:r>
          </w:p>
          <w:p w14:paraId="2979DD3D" w14:textId="77777777" w:rsidR="00330C69" w:rsidRDefault="00330C69" w:rsidP="0026144C">
            <w:pPr>
              <w:jc w:val="both"/>
              <w:rPr>
                <w:b/>
              </w:rPr>
            </w:pPr>
          </w:p>
          <w:p w14:paraId="587F0062" w14:textId="772FF804" w:rsidR="00330C69" w:rsidRDefault="00330C69" w:rsidP="0026144C">
            <w:pPr>
              <w:jc w:val="both"/>
              <w:rPr>
                <w:bCs/>
              </w:rPr>
            </w:pPr>
            <w:proofErr w:type="spellStart"/>
            <w:r w:rsidRPr="00330C69">
              <w:rPr>
                <w:bCs/>
              </w:rPr>
              <w:t>Chalc</w:t>
            </w:r>
            <w:proofErr w:type="spellEnd"/>
            <w:r w:rsidRPr="00330C69">
              <w:rPr>
                <w:bCs/>
              </w:rPr>
              <w:t xml:space="preserve"> have sent an invitation to attend their Annual Meeting on 24</w:t>
            </w:r>
            <w:r w:rsidRPr="00330C69">
              <w:rPr>
                <w:bCs/>
                <w:vertAlign w:val="superscript"/>
              </w:rPr>
              <w:t>th</w:t>
            </w:r>
            <w:r w:rsidRPr="00330C69">
              <w:rPr>
                <w:bCs/>
              </w:rPr>
              <w:t xml:space="preserve"> October</w:t>
            </w:r>
            <w:r>
              <w:rPr>
                <w:bCs/>
              </w:rPr>
              <w:t xml:space="preserve"> in Middlewich.</w:t>
            </w:r>
          </w:p>
          <w:p w14:paraId="064AAA77" w14:textId="37146E7C" w:rsidR="00E871E4" w:rsidRDefault="00E871E4" w:rsidP="0026144C">
            <w:pPr>
              <w:jc w:val="both"/>
              <w:rPr>
                <w:bCs/>
              </w:rPr>
            </w:pPr>
            <w:r>
              <w:rPr>
                <w:bCs/>
              </w:rPr>
              <w:t>An invitation was given from a newly established group in Whaley Bridge</w:t>
            </w:r>
            <w:r w:rsidR="008F38BF">
              <w:rPr>
                <w:bCs/>
              </w:rPr>
              <w:t xml:space="preserve"> – Acclimatise Whaley.  First meeting to be held 19</w:t>
            </w:r>
            <w:r w:rsidR="008F38BF" w:rsidRPr="008F38BF">
              <w:rPr>
                <w:bCs/>
                <w:vertAlign w:val="superscript"/>
              </w:rPr>
              <w:t>th</w:t>
            </w:r>
            <w:r w:rsidR="008F38BF">
              <w:rPr>
                <w:bCs/>
              </w:rPr>
              <w:t xml:space="preserve"> September 7:30 </w:t>
            </w:r>
            <w:proofErr w:type="gramStart"/>
            <w:r w:rsidR="008F38BF">
              <w:rPr>
                <w:bCs/>
              </w:rPr>
              <w:t>at  The</w:t>
            </w:r>
            <w:proofErr w:type="gramEnd"/>
            <w:r w:rsidR="008F38BF">
              <w:rPr>
                <w:bCs/>
              </w:rPr>
              <w:t xml:space="preserve"> Uniting Church. </w:t>
            </w:r>
          </w:p>
          <w:p w14:paraId="25DF4D83" w14:textId="4A67AA00" w:rsidR="00C34BEC" w:rsidRDefault="00C34BEC" w:rsidP="0026144C">
            <w:pPr>
              <w:jc w:val="both"/>
              <w:rPr>
                <w:bCs/>
              </w:rPr>
            </w:pPr>
            <w:r>
              <w:rPr>
                <w:bCs/>
              </w:rPr>
              <w:t>A letter was received re: recent car accident on Macclesfield road.  The letter pointed out that warning signs of the approaching bend and narrowing of the road were not visible due to overgrown trees.</w:t>
            </w:r>
          </w:p>
          <w:p w14:paraId="05F1A296" w14:textId="27E8CB2C" w:rsidR="00E74C3F" w:rsidRPr="00330C69" w:rsidRDefault="00E74C3F" w:rsidP="0026144C">
            <w:pPr>
              <w:jc w:val="both"/>
              <w:rPr>
                <w:bCs/>
              </w:rPr>
            </w:pPr>
            <w:r>
              <w:rPr>
                <w:bCs/>
              </w:rPr>
              <w:lastRenderedPageBreak/>
              <w:t>Photographs were also forwarded of several drains around the village, all showing signs of being blocked.</w:t>
            </w:r>
          </w:p>
          <w:p w14:paraId="5B67D82E" w14:textId="77777777" w:rsidR="00F13034" w:rsidRPr="00330C69" w:rsidRDefault="00F13034" w:rsidP="0026144C">
            <w:pPr>
              <w:jc w:val="both"/>
              <w:rPr>
                <w:bCs/>
              </w:rPr>
            </w:pPr>
          </w:p>
          <w:p w14:paraId="1F31687F" w14:textId="636DAFCF" w:rsidR="009E229B" w:rsidRPr="00A3732D" w:rsidRDefault="009E229B" w:rsidP="002265C4">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Default="00810FF1" w:rsidP="0026144C">
            <w:pPr>
              <w:jc w:val="both"/>
            </w:pPr>
            <w:r>
              <w:t>5.</w:t>
            </w:r>
          </w:p>
          <w:p w14:paraId="4B0608CB" w14:textId="11D8CE60" w:rsidR="002D2220" w:rsidRDefault="002D2220" w:rsidP="0026144C">
            <w:pPr>
              <w:jc w:val="both"/>
              <w:rPr>
                <w:b/>
              </w:rPr>
            </w:pPr>
          </w:p>
          <w:p w14:paraId="4571F797" w14:textId="77777777" w:rsidR="00B2561D" w:rsidRDefault="00B2561D" w:rsidP="0026144C">
            <w:pPr>
              <w:jc w:val="both"/>
              <w:rPr>
                <w:b/>
              </w:rPr>
            </w:pPr>
          </w:p>
          <w:p w14:paraId="418C3BBF" w14:textId="198BC92A" w:rsidR="002D2220" w:rsidRDefault="00A208E8" w:rsidP="0026144C">
            <w:pPr>
              <w:jc w:val="both"/>
              <w:rPr>
                <w:b/>
              </w:rPr>
            </w:pPr>
            <w:r>
              <w:rPr>
                <w:b/>
              </w:rPr>
              <w:t>Noted</w:t>
            </w:r>
          </w:p>
          <w:p w14:paraId="7B003F71" w14:textId="77777777" w:rsidR="00810FF1" w:rsidRDefault="00810FF1" w:rsidP="002265C4">
            <w:pPr>
              <w:jc w:val="both"/>
              <w:rPr>
                <w:b/>
              </w:rPr>
            </w:pPr>
          </w:p>
          <w:p w14:paraId="275BCDDA" w14:textId="77777777" w:rsidR="00A208E8" w:rsidRDefault="00A208E8" w:rsidP="002265C4">
            <w:pPr>
              <w:jc w:val="both"/>
              <w:rPr>
                <w:b/>
              </w:rPr>
            </w:pPr>
          </w:p>
          <w:p w14:paraId="57674EA1" w14:textId="77777777" w:rsidR="00A208E8" w:rsidRDefault="00A208E8" w:rsidP="002265C4">
            <w:pPr>
              <w:jc w:val="both"/>
              <w:rPr>
                <w:b/>
              </w:rPr>
            </w:pPr>
          </w:p>
          <w:p w14:paraId="0844A02B" w14:textId="38E592E5" w:rsidR="006079FB" w:rsidRDefault="006079FB" w:rsidP="002265C4">
            <w:pPr>
              <w:jc w:val="both"/>
              <w:rPr>
                <w:b/>
              </w:rPr>
            </w:pPr>
          </w:p>
          <w:p w14:paraId="6118F917" w14:textId="14728428" w:rsidR="00A208E8" w:rsidRPr="00081B63" w:rsidRDefault="00A208E8" w:rsidP="002265C4">
            <w:pPr>
              <w:jc w:val="both"/>
              <w:rPr>
                <w:b/>
              </w:rPr>
            </w:pPr>
            <w:r>
              <w:rPr>
                <w:b/>
              </w:rPr>
              <w:t>Resolved</w:t>
            </w:r>
          </w:p>
        </w:tc>
        <w:tc>
          <w:tcPr>
            <w:tcW w:w="8041" w:type="dxa"/>
          </w:tcPr>
          <w:p w14:paraId="106151CB" w14:textId="4DEF878B" w:rsidR="000B3A26" w:rsidRDefault="00810FF1" w:rsidP="002137FF">
            <w:pPr>
              <w:jc w:val="both"/>
              <w:rPr>
                <w:b/>
              </w:rPr>
            </w:pPr>
            <w:r w:rsidRPr="00A3732D">
              <w:rPr>
                <w:b/>
              </w:rPr>
              <w:t xml:space="preserve">To agree as a true record the Minutes of the Ordinary Meeting of the </w:t>
            </w:r>
            <w:r>
              <w:rPr>
                <w:b/>
              </w:rPr>
              <w:t>Parish Council held</w:t>
            </w:r>
            <w:r w:rsidR="009E229B">
              <w:rPr>
                <w:b/>
              </w:rPr>
              <w:t xml:space="preserve"> on Monday </w:t>
            </w:r>
            <w:r w:rsidR="00480BB2">
              <w:rPr>
                <w:b/>
              </w:rPr>
              <w:t>19</w:t>
            </w:r>
            <w:r w:rsidR="00480BB2" w:rsidRPr="00480BB2">
              <w:rPr>
                <w:b/>
                <w:vertAlign w:val="superscript"/>
              </w:rPr>
              <w:t>th</w:t>
            </w:r>
            <w:r w:rsidR="00480BB2">
              <w:rPr>
                <w:b/>
              </w:rPr>
              <w:t xml:space="preserve"> August</w:t>
            </w:r>
            <w:r w:rsidR="009E229B">
              <w:rPr>
                <w:b/>
              </w:rPr>
              <w:t xml:space="preserve"> 201</w:t>
            </w:r>
            <w:r w:rsidR="002137FF">
              <w:rPr>
                <w:b/>
              </w:rPr>
              <w:t>9.</w:t>
            </w:r>
            <w:r w:rsidR="009968C7">
              <w:rPr>
                <w:b/>
              </w:rPr>
              <w:t xml:space="preserve"> </w:t>
            </w:r>
          </w:p>
          <w:p w14:paraId="792FC6AB" w14:textId="77777777" w:rsidR="00B2561D" w:rsidRDefault="00B2561D" w:rsidP="002137FF">
            <w:pPr>
              <w:jc w:val="both"/>
              <w:rPr>
                <w:b/>
              </w:rPr>
            </w:pPr>
          </w:p>
          <w:p w14:paraId="41DCE430" w14:textId="73DFC01E" w:rsidR="00480BB2" w:rsidRDefault="00480BB2" w:rsidP="002137FF">
            <w:pPr>
              <w:jc w:val="both"/>
              <w:rPr>
                <w:bCs/>
              </w:rPr>
            </w:pPr>
            <w:r>
              <w:rPr>
                <w:bCs/>
              </w:rPr>
              <w:t xml:space="preserve">The following changes were requested and </w:t>
            </w:r>
            <w:proofErr w:type="gramStart"/>
            <w:r>
              <w:rPr>
                <w:bCs/>
              </w:rPr>
              <w:t>made :</w:t>
            </w:r>
            <w:proofErr w:type="gramEnd"/>
          </w:p>
          <w:p w14:paraId="69DA3FC6" w14:textId="1708E6D4" w:rsidR="00480BB2" w:rsidRDefault="00480BB2" w:rsidP="002137FF">
            <w:pPr>
              <w:jc w:val="both"/>
              <w:rPr>
                <w:bCs/>
              </w:rPr>
            </w:pPr>
            <w:r>
              <w:rPr>
                <w:bCs/>
              </w:rPr>
              <w:t xml:space="preserve">Donation from the </w:t>
            </w:r>
            <w:proofErr w:type="spellStart"/>
            <w:r>
              <w:rPr>
                <w:bCs/>
              </w:rPr>
              <w:t>Kettleshulme</w:t>
            </w:r>
            <w:proofErr w:type="spellEnd"/>
            <w:r>
              <w:rPr>
                <w:bCs/>
              </w:rPr>
              <w:t xml:space="preserve"> </w:t>
            </w:r>
            <w:proofErr w:type="spellStart"/>
            <w:r>
              <w:rPr>
                <w:bCs/>
              </w:rPr>
              <w:t>Ents</w:t>
            </w:r>
            <w:proofErr w:type="spellEnd"/>
            <w:r>
              <w:rPr>
                <w:bCs/>
              </w:rPr>
              <w:t xml:space="preserve"> Group (not committee).</w:t>
            </w:r>
          </w:p>
          <w:p w14:paraId="4B8C09DD" w14:textId="5CC6E11F" w:rsidR="001E0424" w:rsidRDefault="001E0424" w:rsidP="002137FF">
            <w:pPr>
              <w:jc w:val="both"/>
              <w:rPr>
                <w:bCs/>
              </w:rPr>
            </w:pPr>
            <w:r>
              <w:rPr>
                <w:bCs/>
              </w:rPr>
              <w:t xml:space="preserve">Payment of cheque to IP now shows that this was for payment made to </w:t>
            </w:r>
            <w:proofErr w:type="spellStart"/>
            <w:r>
              <w:rPr>
                <w:bCs/>
              </w:rPr>
              <w:t>Alljays</w:t>
            </w:r>
            <w:proofErr w:type="spellEnd"/>
            <w:r>
              <w:rPr>
                <w:bCs/>
              </w:rPr>
              <w:t xml:space="preserve"> Carpet Cleaning.</w:t>
            </w:r>
          </w:p>
          <w:p w14:paraId="54B73B80" w14:textId="77777777" w:rsidR="006079FB" w:rsidRDefault="006079FB" w:rsidP="002137FF">
            <w:pPr>
              <w:jc w:val="both"/>
              <w:rPr>
                <w:bCs/>
              </w:rPr>
            </w:pPr>
          </w:p>
          <w:p w14:paraId="780177EC" w14:textId="6AC65C17" w:rsidR="00A208E8" w:rsidRPr="00480BB2" w:rsidRDefault="00A208E8" w:rsidP="002137FF">
            <w:pPr>
              <w:jc w:val="both"/>
              <w:rPr>
                <w:bCs/>
              </w:rPr>
            </w:pPr>
            <w:r>
              <w:rPr>
                <w:bCs/>
              </w:rPr>
              <w:t>Other point</w:t>
            </w:r>
            <w:r w:rsidR="00E6469E">
              <w:rPr>
                <w:bCs/>
              </w:rPr>
              <w:t>s</w:t>
            </w:r>
            <w:r>
              <w:rPr>
                <w:bCs/>
              </w:rPr>
              <w:t xml:space="preserve"> all agreed.</w:t>
            </w:r>
          </w:p>
          <w:p w14:paraId="06248626" w14:textId="77777777" w:rsidR="002137FF" w:rsidRDefault="002137FF" w:rsidP="002137FF">
            <w:pPr>
              <w:jc w:val="both"/>
              <w:rPr>
                <w:b/>
              </w:rPr>
            </w:pPr>
          </w:p>
          <w:p w14:paraId="4ED52B8B" w14:textId="6E3C09AD" w:rsidR="002137FF" w:rsidRPr="002D2220" w:rsidRDefault="002137FF" w:rsidP="002137FF">
            <w:pPr>
              <w:jc w:val="both"/>
              <w:rPr>
                <w:b/>
              </w:rPr>
            </w:pP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37D541A6" w:rsidR="00810FF1" w:rsidRDefault="00810FF1" w:rsidP="0026144C">
            <w:pPr>
              <w:jc w:val="both"/>
            </w:pPr>
            <w:r>
              <w:t>6.</w:t>
            </w:r>
          </w:p>
          <w:p w14:paraId="22D9B957" w14:textId="77777777" w:rsidR="005464AD" w:rsidRDefault="005464AD" w:rsidP="0026144C">
            <w:pPr>
              <w:jc w:val="both"/>
              <w:rPr>
                <w:b/>
              </w:rPr>
            </w:pPr>
          </w:p>
          <w:p w14:paraId="51CD9035" w14:textId="4C85938D" w:rsidR="005464AD" w:rsidRPr="000B0A77" w:rsidRDefault="00570CDE" w:rsidP="0026144C">
            <w:pPr>
              <w:jc w:val="both"/>
              <w:rPr>
                <w:b/>
              </w:rPr>
            </w:pPr>
            <w:r>
              <w:rPr>
                <w:b/>
              </w:rPr>
              <w:t>Resolved</w:t>
            </w:r>
          </w:p>
        </w:tc>
        <w:tc>
          <w:tcPr>
            <w:tcW w:w="8041" w:type="dxa"/>
          </w:tcPr>
          <w:p w14:paraId="6EE20183" w14:textId="276B5A00" w:rsidR="00810FF1" w:rsidRDefault="00810FF1" w:rsidP="0026144C">
            <w:pPr>
              <w:jc w:val="both"/>
              <w:rPr>
                <w:b/>
              </w:rPr>
            </w:pPr>
            <w:r>
              <w:rPr>
                <w:b/>
              </w:rPr>
              <w:t>To Consider Planning Applications Received</w:t>
            </w:r>
          </w:p>
          <w:p w14:paraId="5C686C11" w14:textId="77777777" w:rsidR="00767256" w:rsidRDefault="00767256" w:rsidP="0026144C">
            <w:pPr>
              <w:jc w:val="both"/>
              <w:rPr>
                <w:b/>
              </w:rPr>
            </w:pPr>
          </w:p>
          <w:p w14:paraId="2B0381C5" w14:textId="5AECBDD2" w:rsidR="00F13034" w:rsidRDefault="00F4333A" w:rsidP="0026144C">
            <w:pPr>
              <w:jc w:val="both"/>
              <w:rPr>
                <w:bCs/>
              </w:rPr>
            </w:pPr>
            <w:r>
              <w:rPr>
                <w:bCs/>
              </w:rPr>
              <w:t xml:space="preserve">Planning application was received for extension to </w:t>
            </w:r>
            <w:proofErr w:type="spellStart"/>
            <w:r w:rsidR="00A06F3D">
              <w:rPr>
                <w:bCs/>
              </w:rPr>
              <w:t>Hollowcowhey</w:t>
            </w:r>
            <w:proofErr w:type="spellEnd"/>
            <w:r w:rsidR="00A06F3D">
              <w:rPr>
                <w:bCs/>
              </w:rPr>
              <w:t xml:space="preserve"> Farm, </w:t>
            </w:r>
            <w:proofErr w:type="spellStart"/>
            <w:r w:rsidR="00A06F3D">
              <w:rPr>
                <w:bCs/>
              </w:rPr>
              <w:t>Rainow</w:t>
            </w:r>
            <w:proofErr w:type="spellEnd"/>
          </w:p>
          <w:p w14:paraId="45F7B617" w14:textId="629603C5" w:rsidR="00F4333A" w:rsidRPr="00F4333A" w:rsidRDefault="00F4333A" w:rsidP="0026144C">
            <w:pPr>
              <w:jc w:val="both"/>
              <w:rPr>
                <w:bCs/>
              </w:rPr>
            </w:pPr>
            <w:r>
              <w:rPr>
                <w:bCs/>
              </w:rPr>
              <w:t>No objections were given 6 FOR</w:t>
            </w:r>
            <w:r w:rsidR="00BC2F07">
              <w:rPr>
                <w:bCs/>
              </w:rPr>
              <w:t xml:space="preserve">, </w:t>
            </w:r>
            <w:r>
              <w:rPr>
                <w:bCs/>
              </w:rPr>
              <w:t>1 ABSTENTION</w:t>
            </w:r>
          </w:p>
          <w:p w14:paraId="770007AB" w14:textId="08EDC789" w:rsidR="00F13034" w:rsidRPr="00AC31FC" w:rsidRDefault="00F13034" w:rsidP="0026144C">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6E6130D1" w14:textId="77777777" w:rsidR="00AD1B86" w:rsidRDefault="00AD1B86" w:rsidP="0026144C">
            <w:pPr>
              <w:jc w:val="both"/>
              <w:rPr>
                <w:b/>
              </w:rPr>
            </w:pPr>
          </w:p>
          <w:p w14:paraId="352324F8" w14:textId="2E719B81" w:rsidR="00B26815" w:rsidRPr="00AD1B86" w:rsidRDefault="00B26815" w:rsidP="0026144C">
            <w:pPr>
              <w:jc w:val="both"/>
              <w:rPr>
                <w:b/>
              </w:rPr>
            </w:pPr>
            <w:r>
              <w:rPr>
                <w:b/>
              </w:rPr>
              <w:t>Noted</w:t>
            </w:r>
          </w:p>
        </w:tc>
        <w:tc>
          <w:tcPr>
            <w:tcW w:w="8041" w:type="dxa"/>
          </w:tcPr>
          <w:p w14:paraId="7C1F4237" w14:textId="348DDF61" w:rsidR="00895ED2" w:rsidRDefault="00E37CBF" w:rsidP="002D2220">
            <w:pPr>
              <w:jc w:val="both"/>
              <w:rPr>
                <w:b/>
                <w:bCs/>
              </w:rPr>
            </w:pPr>
            <w:r w:rsidRPr="00DD286B">
              <w:rPr>
                <w:b/>
                <w:bCs/>
              </w:rPr>
              <w:t>PCSO Comments</w:t>
            </w:r>
          </w:p>
          <w:p w14:paraId="41BF5418" w14:textId="77777777" w:rsidR="00B26815" w:rsidRDefault="00B26815" w:rsidP="002D2220">
            <w:pPr>
              <w:jc w:val="both"/>
              <w:rPr>
                <w:b/>
                <w:bCs/>
              </w:rPr>
            </w:pPr>
          </w:p>
          <w:p w14:paraId="478E65AD" w14:textId="0F80CCDF" w:rsidR="00DD286B" w:rsidRDefault="007F72EF" w:rsidP="002D2220">
            <w:pPr>
              <w:jc w:val="both"/>
            </w:pPr>
            <w:r>
              <w:t>AH gave feedback on two speed check sessions carried out.  No one was found to be speeding.  During tests the PCSOs are highly visible, and this may be why there were no breaches of the speed limit.</w:t>
            </w:r>
            <w:r w:rsidR="001A5E17">
              <w:t xml:space="preserve">  The equipment will only work in daylight. Attempts will be made to carry out future checks at the start of school.</w:t>
            </w:r>
            <w:r w:rsidR="0006194C">
              <w:t xml:space="preserve"> Permanent speed cameras are expensive.  AH suggested that variable speed cameras are the most effective for slowing traffic down.</w:t>
            </w:r>
          </w:p>
          <w:p w14:paraId="5B40474D" w14:textId="519F2AA2" w:rsidR="00CF5FCA" w:rsidRDefault="00CF5FCA" w:rsidP="002D2220">
            <w:pPr>
              <w:jc w:val="both"/>
            </w:pPr>
            <w:r>
              <w:t>Tickets and warnings have been issued to drivers parking on the footpath outside the Swan Inn and higher up Macclesfield Road.  AH reported that cars should not be parked on the footpaths.</w:t>
            </w:r>
          </w:p>
          <w:p w14:paraId="204E06DA" w14:textId="7DE38B5D" w:rsidR="00B738AA" w:rsidRPr="00DD286B" w:rsidRDefault="00B738AA" w:rsidP="002265C4">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446B4C30" w14:textId="33B1E45A" w:rsidR="00476B73" w:rsidRPr="00476B73" w:rsidRDefault="00476B73" w:rsidP="0026144C">
            <w:pPr>
              <w:jc w:val="both"/>
              <w:rPr>
                <w:b/>
                <w:bCs/>
              </w:rPr>
            </w:pPr>
          </w:p>
        </w:tc>
        <w:tc>
          <w:tcPr>
            <w:tcW w:w="8041" w:type="dxa"/>
          </w:tcPr>
          <w:p w14:paraId="1FEDDD55" w14:textId="62369162" w:rsidR="005464AD" w:rsidRDefault="00900885" w:rsidP="00636E7F">
            <w:pPr>
              <w:jc w:val="both"/>
              <w:rPr>
                <w:b/>
              </w:rPr>
            </w:pPr>
            <w:r>
              <w:rPr>
                <w:b/>
              </w:rPr>
              <w:t>Reports from working parties</w:t>
            </w:r>
          </w:p>
          <w:p w14:paraId="62745742" w14:textId="4692D55C" w:rsidR="00900885" w:rsidRPr="00900885" w:rsidRDefault="00900885" w:rsidP="00636E7F">
            <w:pPr>
              <w:jc w:val="both"/>
              <w:rPr>
                <w:bCs/>
              </w:rPr>
            </w:pPr>
            <w:r>
              <w:rPr>
                <w:bCs/>
              </w:rPr>
              <w:t>No reports given.</w:t>
            </w:r>
          </w:p>
          <w:p w14:paraId="0DBE0795" w14:textId="7B5E2CDE" w:rsidR="00B738AA" w:rsidRPr="00F943BA" w:rsidRDefault="00B738AA" w:rsidP="002265C4">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52E27B66" w:rsidR="00810FF1" w:rsidRPr="005320E1" w:rsidRDefault="00636E7F" w:rsidP="0026144C">
            <w:pPr>
              <w:jc w:val="both"/>
            </w:pPr>
            <w:r>
              <w:t>9</w:t>
            </w:r>
            <w:r w:rsidR="00810FF1">
              <w:t>.</w:t>
            </w:r>
          </w:p>
          <w:p w14:paraId="4278977B" w14:textId="77777777" w:rsidR="00810FF1" w:rsidRDefault="00810FF1" w:rsidP="0026144C">
            <w:pPr>
              <w:jc w:val="both"/>
              <w:rPr>
                <w:b/>
              </w:rPr>
            </w:pPr>
          </w:p>
          <w:p w14:paraId="04BA9D2B" w14:textId="2DA31202" w:rsidR="00456B53" w:rsidRPr="00AD69FF" w:rsidRDefault="00456B53" w:rsidP="0026144C">
            <w:pPr>
              <w:jc w:val="both"/>
              <w:rPr>
                <w:b/>
              </w:rPr>
            </w:pPr>
            <w:r>
              <w:rPr>
                <w:b/>
              </w:rPr>
              <w:t>Noted</w:t>
            </w:r>
          </w:p>
        </w:tc>
        <w:tc>
          <w:tcPr>
            <w:tcW w:w="8041" w:type="dxa"/>
          </w:tcPr>
          <w:p w14:paraId="57BBBBF1" w14:textId="75A3EA68" w:rsidR="00895ED2" w:rsidRDefault="00ED5FB9" w:rsidP="00DE4ED7">
            <w:pPr>
              <w:jc w:val="both"/>
              <w:rPr>
                <w:b/>
                <w:bCs/>
              </w:rPr>
            </w:pPr>
            <w:r w:rsidRPr="00ED5FB9">
              <w:rPr>
                <w:b/>
                <w:bCs/>
              </w:rPr>
              <w:t>Hall Lettings</w:t>
            </w:r>
          </w:p>
          <w:p w14:paraId="2C6495F6" w14:textId="77777777" w:rsidR="00ED45A1" w:rsidRDefault="00ED45A1" w:rsidP="00DE4ED7">
            <w:pPr>
              <w:jc w:val="both"/>
              <w:rPr>
                <w:b/>
                <w:bCs/>
              </w:rPr>
            </w:pPr>
          </w:p>
          <w:p w14:paraId="0BBDB54E" w14:textId="33562CB0" w:rsidR="00B738AA" w:rsidRDefault="00ED45A1" w:rsidP="00DE4ED7">
            <w:pPr>
              <w:jc w:val="both"/>
            </w:pPr>
            <w:r>
              <w:t xml:space="preserve">A recent wedding was very successful, with photos to be forwarded to RB for use on the parish council website.  </w:t>
            </w:r>
          </w:p>
          <w:p w14:paraId="0BFD1D94" w14:textId="628982CC" w:rsidR="00ED45A1" w:rsidRDefault="00ED45A1" w:rsidP="00DE4ED7">
            <w:pPr>
              <w:jc w:val="both"/>
            </w:pPr>
            <w:r>
              <w:t>Christmas fair will be held on 30</w:t>
            </w:r>
            <w:r w:rsidRPr="00ED45A1">
              <w:rPr>
                <w:vertAlign w:val="superscript"/>
              </w:rPr>
              <w:t>th</w:t>
            </w:r>
            <w:r>
              <w:t xml:space="preserve"> November.  £10 to book a table.</w:t>
            </w:r>
          </w:p>
          <w:p w14:paraId="506BBA7A" w14:textId="7153368C" w:rsidR="00ED45A1" w:rsidRDefault="00ED45A1" w:rsidP="00DE4ED7">
            <w:pPr>
              <w:jc w:val="both"/>
            </w:pPr>
            <w:r>
              <w:t>CRTA event 1</w:t>
            </w:r>
            <w:r w:rsidRPr="00ED45A1">
              <w:rPr>
                <w:vertAlign w:val="superscript"/>
              </w:rPr>
              <w:t>st</w:t>
            </w:r>
            <w:r>
              <w:t xml:space="preserve"> December.</w:t>
            </w:r>
          </w:p>
          <w:p w14:paraId="20609ED5" w14:textId="45AD0461" w:rsidR="00ED45A1" w:rsidRDefault="00ED45A1" w:rsidP="00DE4ED7">
            <w:pPr>
              <w:jc w:val="both"/>
              <w:rPr>
                <w:b/>
                <w:bCs/>
              </w:rPr>
            </w:pPr>
            <w:r>
              <w:t>Remembrance Day Commemoration.  British Legion may wish to hire the hall for this.  This will require a formal booking for insurance purposes.  The Parish Council will reimburse the cost of the booking</w:t>
            </w:r>
            <w:r w:rsidRPr="00ED45A1">
              <w:rPr>
                <w:b/>
                <w:bCs/>
              </w:rPr>
              <w:t>.  7 FOR</w:t>
            </w:r>
          </w:p>
          <w:p w14:paraId="198DD92E" w14:textId="1BE4B9C4" w:rsidR="00BE02BD" w:rsidRPr="00ED45A1" w:rsidRDefault="00BE02BD" w:rsidP="00DE4ED7">
            <w:pPr>
              <w:jc w:val="both"/>
              <w:rPr>
                <w:b/>
                <w:bCs/>
              </w:rPr>
            </w:pPr>
          </w:p>
          <w:p w14:paraId="1A14BF2B" w14:textId="75E7F307" w:rsidR="00ED5FB9" w:rsidRPr="00ED5FB9" w:rsidRDefault="00ED5FB9" w:rsidP="002265C4">
            <w:pPr>
              <w:jc w:val="both"/>
              <w:rPr>
                <w:b/>
                <w:bCs/>
              </w:rPr>
            </w:pP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77777777" w:rsidR="00636E7F" w:rsidRDefault="00636E7F" w:rsidP="001264BB">
            <w:pPr>
              <w:jc w:val="both"/>
            </w:pPr>
            <w:r>
              <w:lastRenderedPageBreak/>
              <w:t>10.</w:t>
            </w:r>
          </w:p>
          <w:p w14:paraId="38D9BF95" w14:textId="77777777" w:rsidR="00636E7F" w:rsidRDefault="00636E7F" w:rsidP="001264BB">
            <w:pPr>
              <w:jc w:val="both"/>
              <w:rPr>
                <w:b/>
              </w:rPr>
            </w:pPr>
          </w:p>
          <w:p w14:paraId="165383C0" w14:textId="77777777" w:rsidR="00781DF8" w:rsidRDefault="00781DF8" w:rsidP="001264BB">
            <w:pPr>
              <w:jc w:val="both"/>
              <w:rPr>
                <w:b/>
              </w:rPr>
            </w:pPr>
          </w:p>
          <w:p w14:paraId="0F483D05" w14:textId="77777777" w:rsidR="00781DF8" w:rsidRDefault="00781DF8" w:rsidP="001264BB">
            <w:pPr>
              <w:jc w:val="both"/>
              <w:rPr>
                <w:b/>
              </w:rPr>
            </w:pPr>
          </w:p>
          <w:p w14:paraId="176F7DC3" w14:textId="5A2EE0DD" w:rsidR="00781DF8" w:rsidRPr="00636E7F" w:rsidRDefault="00781DF8" w:rsidP="001264BB">
            <w:pPr>
              <w:jc w:val="both"/>
              <w:rPr>
                <w:b/>
              </w:rPr>
            </w:pPr>
            <w:r>
              <w:rPr>
                <w:b/>
              </w:rPr>
              <w:t>Resolved</w:t>
            </w:r>
          </w:p>
        </w:tc>
        <w:tc>
          <w:tcPr>
            <w:tcW w:w="8041" w:type="dxa"/>
          </w:tcPr>
          <w:p w14:paraId="09613F2E" w14:textId="77777777" w:rsidR="00237349" w:rsidRDefault="00304AD6" w:rsidP="000C7C1B">
            <w:pPr>
              <w:jc w:val="both"/>
              <w:rPr>
                <w:b/>
                <w:bCs/>
              </w:rPr>
            </w:pPr>
            <w:r w:rsidRPr="00304AD6">
              <w:rPr>
                <w:b/>
                <w:bCs/>
              </w:rPr>
              <w:t>To discuss maintenance of the hall and gardens.</w:t>
            </w:r>
          </w:p>
          <w:p w14:paraId="0565DDAE" w14:textId="77777777" w:rsidR="00304AD6" w:rsidRDefault="00304AD6" w:rsidP="000C7C1B">
            <w:pPr>
              <w:jc w:val="both"/>
            </w:pPr>
          </w:p>
          <w:p w14:paraId="305ED7C3" w14:textId="41881AF3" w:rsidR="00304AD6" w:rsidRDefault="00304AD6" w:rsidP="000C7C1B">
            <w:pPr>
              <w:jc w:val="both"/>
            </w:pPr>
            <w:r>
              <w:t>Awaiting date for the start of planned garden repairs.</w:t>
            </w:r>
          </w:p>
          <w:p w14:paraId="65744F24" w14:textId="77777777" w:rsidR="00937315" w:rsidRDefault="00DB4B82" w:rsidP="000C7C1B">
            <w:pPr>
              <w:jc w:val="both"/>
            </w:pPr>
            <w:r>
              <w:t>Use of remote control for heating in the hall has been researched.  DH has found HIVE to be the best arrangemen</w:t>
            </w:r>
            <w:r w:rsidR="00937315">
              <w:t>t, and will arrange installation.</w:t>
            </w:r>
          </w:p>
          <w:p w14:paraId="1D7EB538" w14:textId="3A0D0600" w:rsidR="00DB4B82" w:rsidRPr="00DB4B82" w:rsidRDefault="00DB4B82" w:rsidP="000C7C1B">
            <w:pPr>
              <w:jc w:val="both"/>
              <w:rPr>
                <w:b/>
                <w:bCs/>
              </w:rPr>
            </w:pPr>
            <w:r>
              <w:t xml:space="preserve"> </w:t>
            </w:r>
            <w:r w:rsidRPr="00DB4B82">
              <w:rPr>
                <w:b/>
                <w:bCs/>
              </w:rPr>
              <w:t>7 FOR</w:t>
            </w:r>
          </w:p>
          <w:p w14:paraId="2B384DAD" w14:textId="01FF0B3D" w:rsidR="00DB4B82" w:rsidRPr="00304AD6" w:rsidRDefault="00DB4B82" w:rsidP="000C7C1B">
            <w:pPr>
              <w:jc w:val="both"/>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77777777" w:rsidR="00AC3101" w:rsidRDefault="00AC3101" w:rsidP="00AC3101">
            <w:pPr>
              <w:jc w:val="both"/>
            </w:pPr>
            <w:r>
              <w:t>11.</w:t>
            </w:r>
          </w:p>
          <w:p w14:paraId="0348305A" w14:textId="77777777" w:rsidR="00F060B3" w:rsidRDefault="00F060B3" w:rsidP="00AC3101">
            <w:pPr>
              <w:jc w:val="both"/>
            </w:pPr>
          </w:p>
          <w:p w14:paraId="0613C6D1" w14:textId="77777777" w:rsidR="00F060B3" w:rsidRDefault="00F060B3" w:rsidP="00AC3101">
            <w:pPr>
              <w:jc w:val="both"/>
            </w:pPr>
          </w:p>
          <w:p w14:paraId="2E5F79C9" w14:textId="4FE7FA07" w:rsidR="00F060B3" w:rsidRPr="00F060B3" w:rsidRDefault="002A2D92" w:rsidP="00F060B3">
            <w:pPr>
              <w:pStyle w:val="Heading1"/>
              <w:outlineLvl w:val="0"/>
            </w:pPr>
            <w:r>
              <w:t>Noted</w:t>
            </w:r>
          </w:p>
        </w:tc>
        <w:tc>
          <w:tcPr>
            <w:tcW w:w="8041" w:type="dxa"/>
          </w:tcPr>
          <w:p w14:paraId="4AE681AC" w14:textId="49F1A18A" w:rsidR="00B738AA" w:rsidRDefault="002418F4" w:rsidP="00AC3101">
            <w:pPr>
              <w:jc w:val="both"/>
              <w:rPr>
                <w:b/>
              </w:rPr>
            </w:pPr>
            <w:r>
              <w:rPr>
                <w:b/>
              </w:rPr>
              <w:t xml:space="preserve">To report on progress with the 2019 audit, including any updates from the external auditor. </w:t>
            </w:r>
          </w:p>
          <w:p w14:paraId="55CEFF20" w14:textId="77777777" w:rsidR="002418F4" w:rsidRPr="002418F4" w:rsidRDefault="002418F4" w:rsidP="00AC3101">
            <w:pPr>
              <w:jc w:val="both"/>
              <w:rPr>
                <w:bCs/>
              </w:rPr>
            </w:pPr>
          </w:p>
          <w:p w14:paraId="4848DEE5" w14:textId="77777777" w:rsidR="004C09B9" w:rsidRDefault="002418F4" w:rsidP="002265C4">
            <w:pPr>
              <w:jc w:val="both"/>
            </w:pPr>
            <w:r>
              <w:t xml:space="preserve">The audit file was forwarded to </w:t>
            </w:r>
            <w:proofErr w:type="spellStart"/>
            <w:r>
              <w:t>KPFLittlejohn</w:t>
            </w:r>
            <w:proofErr w:type="spellEnd"/>
            <w:r>
              <w:t xml:space="preserve"> in London in time for the extended deadline.</w:t>
            </w:r>
          </w:p>
          <w:p w14:paraId="4FA28A63" w14:textId="77777777" w:rsidR="002418F4" w:rsidRDefault="002418F4" w:rsidP="002265C4">
            <w:pPr>
              <w:jc w:val="both"/>
            </w:pPr>
            <w:r>
              <w:t>Financial issues raised by the internal auditor were amended before the information was sent to London.</w:t>
            </w:r>
          </w:p>
          <w:p w14:paraId="4E97AC0C" w14:textId="77777777" w:rsidR="00B406A6" w:rsidRDefault="00B406A6" w:rsidP="002265C4">
            <w:pPr>
              <w:jc w:val="both"/>
            </w:pPr>
            <w:r>
              <w:t xml:space="preserve">Some further information has been requested by </w:t>
            </w:r>
            <w:proofErr w:type="spellStart"/>
            <w:r>
              <w:t>PKFLittlejohn</w:t>
            </w:r>
            <w:proofErr w:type="spellEnd"/>
            <w:r>
              <w:t xml:space="preserve">, primarily a difference in variance of spending from the previous year.  It was higher in the previous year.  Details will be sent of spending in previous and year currently being audited. </w:t>
            </w:r>
          </w:p>
          <w:p w14:paraId="1FCFE35F" w14:textId="5180A06F" w:rsidR="009A7A6C" w:rsidRPr="004C09B9" w:rsidRDefault="009A7A6C" w:rsidP="002265C4">
            <w:pPr>
              <w:jc w:val="both"/>
            </w:pP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77777777" w:rsidR="00F060B3" w:rsidRDefault="00F060B3" w:rsidP="00AC3101">
            <w:pPr>
              <w:jc w:val="both"/>
            </w:pPr>
            <w:r>
              <w:t>12.</w:t>
            </w:r>
          </w:p>
          <w:p w14:paraId="7F7F0210" w14:textId="7896B142" w:rsidR="0060796E" w:rsidRPr="0060796E" w:rsidRDefault="0060796E" w:rsidP="0060796E">
            <w:pPr>
              <w:pStyle w:val="Heading1"/>
              <w:outlineLvl w:val="0"/>
            </w:pPr>
          </w:p>
        </w:tc>
        <w:tc>
          <w:tcPr>
            <w:tcW w:w="8041" w:type="dxa"/>
          </w:tcPr>
          <w:p w14:paraId="070E6CE3" w14:textId="5C86B519" w:rsidR="009F552D" w:rsidRDefault="00864FF9" w:rsidP="009F552D">
            <w:pPr>
              <w:rPr>
                <w:b/>
                <w:bCs/>
              </w:rPr>
            </w:pPr>
            <w:r w:rsidRPr="00864FF9">
              <w:rPr>
                <w:b/>
                <w:bCs/>
              </w:rPr>
              <w:t>To discuss any updates on highways</w:t>
            </w:r>
          </w:p>
          <w:p w14:paraId="36DE57AD" w14:textId="77777777" w:rsidR="000B4CE2" w:rsidRDefault="000B4CE2" w:rsidP="009F552D">
            <w:pPr>
              <w:rPr>
                <w:b/>
                <w:bCs/>
              </w:rPr>
            </w:pPr>
          </w:p>
          <w:p w14:paraId="1A36F8EE" w14:textId="77777777" w:rsidR="00864FF9" w:rsidRDefault="00864FF9" w:rsidP="009F552D">
            <w:r>
              <w:t>This was discussed along with item 13</w:t>
            </w:r>
            <w:r w:rsidR="00BD1991">
              <w:t xml:space="preserve"> in the Public Forum item 3.</w:t>
            </w:r>
          </w:p>
          <w:p w14:paraId="467F257C" w14:textId="51C55411" w:rsidR="00BD1991" w:rsidRPr="00864FF9" w:rsidRDefault="00BD1991" w:rsidP="009F552D"/>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494C4DAF" w:rsidR="00AC3101" w:rsidRDefault="00AC3101" w:rsidP="00AC3101">
            <w:pPr>
              <w:jc w:val="both"/>
            </w:pPr>
            <w:r>
              <w:t>1</w:t>
            </w:r>
            <w:r w:rsidR="0060796E">
              <w:t>3</w:t>
            </w:r>
            <w:r>
              <w:t>.</w:t>
            </w:r>
          </w:p>
          <w:p w14:paraId="0F4D1BA1" w14:textId="77777777" w:rsidR="006B3DB0" w:rsidRDefault="006B3DB0" w:rsidP="00AC3101">
            <w:pPr>
              <w:jc w:val="both"/>
            </w:pPr>
          </w:p>
          <w:p w14:paraId="0FF54ADF" w14:textId="7A06D89E" w:rsidR="00AC3101" w:rsidRPr="00AD69FF" w:rsidRDefault="00AC3101" w:rsidP="00AC3101">
            <w:pPr>
              <w:jc w:val="both"/>
              <w:rPr>
                <w:b/>
              </w:rPr>
            </w:pPr>
            <w:r>
              <w:rPr>
                <w:b/>
              </w:rPr>
              <w:t>Noted</w:t>
            </w:r>
          </w:p>
        </w:tc>
        <w:tc>
          <w:tcPr>
            <w:tcW w:w="8041" w:type="dxa"/>
          </w:tcPr>
          <w:p w14:paraId="178FD766" w14:textId="34AFA1AD" w:rsidR="00AC3101" w:rsidRDefault="00B71195" w:rsidP="00C576C1">
            <w:pPr>
              <w:jc w:val="both"/>
              <w:rPr>
                <w:b/>
                <w:bCs/>
              </w:rPr>
            </w:pPr>
            <w:r>
              <w:rPr>
                <w:b/>
                <w:bCs/>
              </w:rPr>
              <w:t>To discuss outcomes of the recent drop in session for the flood issues.</w:t>
            </w:r>
          </w:p>
          <w:p w14:paraId="50DA29E9" w14:textId="77777777" w:rsidR="000B4CE2" w:rsidRDefault="000B4CE2" w:rsidP="00C576C1">
            <w:pPr>
              <w:jc w:val="both"/>
              <w:rPr>
                <w:b/>
                <w:bCs/>
              </w:rPr>
            </w:pPr>
          </w:p>
          <w:p w14:paraId="12B93B46" w14:textId="58FAABAE" w:rsidR="00B71195" w:rsidRPr="00B71195" w:rsidRDefault="00B71195" w:rsidP="00C576C1">
            <w:pPr>
              <w:jc w:val="both"/>
            </w:pPr>
            <w:r>
              <w:t>Discussed in item 3 – Public forum.</w:t>
            </w:r>
          </w:p>
          <w:p w14:paraId="2BA8F011" w14:textId="77777777" w:rsidR="00F15587" w:rsidRDefault="00F15587" w:rsidP="00C576C1">
            <w:pPr>
              <w:jc w:val="both"/>
              <w:rPr>
                <w:b/>
                <w:bCs/>
              </w:rPr>
            </w:pPr>
          </w:p>
          <w:p w14:paraId="2C2563B3" w14:textId="4FCE1204" w:rsidR="00895ED2" w:rsidRPr="00AD69FF" w:rsidRDefault="00895ED2" w:rsidP="002265C4">
            <w:pPr>
              <w:jc w:val="both"/>
            </w:pPr>
          </w:p>
        </w:tc>
        <w:tc>
          <w:tcPr>
            <w:tcW w:w="411" w:type="dxa"/>
          </w:tcPr>
          <w:p w14:paraId="316E9508" w14:textId="77777777" w:rsidR="00AC3101" w:rsidRDefault="00AC3101" w:rsidP="00AC3101">
            <w:pPr>
              <w:jc w:val="both"/>
            </w:pPr>
          </w:p>
        </w:tc>
      </w:tr>
      <w:tr w:rsidR="00AC3101" w14:paraId="425D722C" w14:textId="77777777" w:rsidTr="00E4624F">
        <w:trPr>
          <w:trHeight w:val="404"/>
        </w:trPr>
        <w:tc>
          <w:tcPr>
            <w:tcW w:w="1284" w:type="dxa"/>
          </w:tcPr>
          <w:p w14:paraId="0577C483" w14:textId="40742520" w:rsidR="00AC3101" w:rsidRDefault="00AC3101" w:rsidP="00AC3101">
            <w:pPr>
              <w:jc w:val="both"/>
            </w:pPr>
            <w:r>
              <w:t>1</w:t>
            </w:r>
            <w:r w:rsidR="0060796E">
              <w:t>4</w:t>
            </w:r>
            <w:r>
              <w:t>.</w:t>
            </w:r>
          </w:p>
          <w:p w14:paraId="37256A40" w14:textId="77777777" w:rsidR="00AC3101" w:rsidRDefault="00AC3101" w:rsidP="00AC3101">
            <w:pPr>
              <w:jc w:val="both"/>
              <w:rPr>
                <w:b/>
              </w:rPr>
            </w:pPr>
          </w:p>
          <w:p w14:paraId="405B1A8C" w14:textId="67E94840" w:rsidR="00AC3101" w:rsidRPr="00AD69FF" w:rsidRDefault="00AC3101" w:rsidP="00802020">
            <w:pPr>
              <w:jc w:val="both"/>
              <w:rPr>
                <w:b/>
              </w:rPr>
            </w:pPr>
            <w:r>
              <w:rPr>
                <w:b/>
              </w:rPr>
              <w:t>N</w:t>
            </w:r>
            <w:r w:rsidRPr="00FC01EB">
              <w:rPr>
                <w:b/>
              </w:rPr>
              <w:t>oted</w:t>
            </w:r>
          </w:p>
        </w:tc>
        <w:tc>
          <w:tcPr>
            <w:tcW w:w="8041" w:type="dxa"/>
          </w:tcPr>
          <w:p w14:paraId="1101FCD8" w14:textId="11614CA0" w:rsidR="00895ED2" w:rsidRDefault="00E904CC" w:rsidP="00910B5F">
            <w:pPr>
              <w:jc w:val="both"/>
              <w:rPr>
                <w:b/>
                <w:bCs/>
              </w:rPr>
            </w:pPr>
            <w:r>
              <w:rPr>
                <w:b/>
                <w:bCs/>
              </w:rPr>
              <w:t xml:space="preserve">To discuss progress with the </w:t>
            </w:r>
            <w:r w:rsidR="00910B5F">
              <w:rPr>
                <w:b/>
                <w:bCs/>
              </w:rPr>
              <w:t>Community Response Plan</w:t>
            </w:r>
          </w:p>
          <w:p w14:paraId="5CC54986" w14:textId="77777777" w:rsidR="00E904CC" w:rsidRDefault="00E904CC" w:rsidP="00910B5F">
            <w:pPr>
              <w:jc w:val="both"/>
              <w:rPr>
                <w:b/>
                <w:bCs/>
              </w:rPr>
            </w:pPr>
          </w:p>
          <w:p w14:paraId="4885EFE8" w14:textId="79DFD5E3" w:rsidR="00D075F3" w:rsidRPr="00910B5F" w:rsidRDefault="00E904CC" w:rsidP="00910B5F">
            <w:pPr>
              <w:jc w:val="both"/>
            </w:pPr>
            <w:r>
              <w:t>No comments were made.</w:t>
            </w:r>
          </w:p>
          <w:p w14:paraId="1D3115B7" w14:textId="487CB989" w:rsidR="00005668" w:rsidRPr="00910B5F" w:rsidRDefault="00005668" w:rsidP="002265C4">
            <w:pPr>
              <w:jc w:val="both"/>
            </w:pP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63563C7E" w14:textId="030D73D8" w:rsidR="00AC3101" w:rsidRDefault="00AC3101" w:rsidP="00AC3101">
            <w:pPr>
              <w:jc w:val="both"/>
            </w:pPr>
            <w:r>
              <w:t>1</w:t>
            </w:r>
            <w:r w:rsidR="0060796E">
              <w:t>5</w:t>
            </w:r>
            <w:r>
              <w:t>.</w:t>
            </w:r>
          </w:p>
          <w:p w14:paraId="61A0C04A" w14:textId="32B5AA54" w:rsidR="00AC3101" w:rsidRDefault="00AC3101" w:rsidP="00802020">
            <w:pPr>
              <w:pStyle w:val="Heading1"/>
              <w:outlineLvl w:val="0"/>
            </w:pPr>
          </w:p>
          <w:p w14:paraId="7E5427F0" w14:textId="7D8D10B4" w:rsidR="008A49ED" w:rsidRDefault="008A49ED" w:rsidP="008A49ED"/>
          <w:p w14:paraId="27C6C699" w14:textId="2D2C77C9" w:rsidR="008A49ED" w:rsidRPr="008A49ED" w:rsidRDefault="008A49ED" w:rsidP="008A49ED">
            <w:pPr>
              <w:rPr>
                <w:b/>
                <w:bCs/>
              </w:rPr>
            </w:pPr>
            <w:r w:rsidRPr="008A49ED">
              <w:rPr>
                <w:b/>
                <w:bCs/>
              </w:rPr>
              <w:t>Resolved</w:t>
            </w:r>
          </w:p>
          <w:p w14:paraId="490C58B1" w14:textId="77777777" w:rsidR="00BA16C0" w:rsidRDefault="00BA16C0" w:rsidP="00BA16C0"/>
          <w:p w14:paraId="73D02A30" w14:textId="720AAC7F" w:rsidR="00BA16C0" w:rsidRPr="00BA16C0" w:rsidRDefault="00BA16C0" w:rsidP="00BA16C0">
            <w:pPr>
              <w:rPr>
                <w:b/>
              </w:rPr>
            </w:pPr>
          </w:p>
        </w:tc>
        <w:tc>
          <w:tcPr>
            <w:tcW w:w="8041" w:type="dxa"/>
          </w:tcPr>
          <w:p w14:paraId="453AFECD" w14:textId="77777777" w:rsidR="00B945D2" w:rsidRDefault="009E03B5" w:rsidP="00B945D2">
            <w:pPr>
              <w:jc w:val="both"/>
              <w:rPr>
                <w:b/>
              </w:rPr>
            </w:pPr>
            <w:r w:rsidRPr="009E03B5">
              <w:rPr>
                <w:b/>
              </w:rPr>
              <w:t>To discuss draft Standing Orders</w:t>
            </w:r>
          </w:p>
          <w:p w14:paraId="5B6229E5" w14:textId="77777777" w:rsidR="009E03B5" w:rsidRDefault="009E03B5" w:rsidP="00B945D2">
            <w:pPr>
              <w:jc w:val="both"/>
              <w:rPr>
                <w:b/>
              </w:rPr>
            </w:pPr>
          </w:p>
          <w:p w14:paraId="6AF8E52B" w14:textId="77777777" w:rsidR="009E03B5" w:rsidRDefault="009E03B5" w:rsidP="00B945D2">
            <w:pPr>
              <w:jc w:val="both"/>
              <w:rPr>
                <w:bCs/>
              </w:rPr>
            </w:pPr>
            <w:r>
              <w:rPr>
                <w:bCs/>
              </w:rPr>
              <w:t xml:space="preserve">Draft Standing Orders were sent out for review ahead of the meeting.  The </w:t>
            </w:r>
            <w:r w:rsidR="00A3757E">
              <w:rPr>
                <w:bCs/>
              </w:rPr>
              <w:t>Standing Orders were accepted, and will be reviewed yearly.</w:t>
            </w:r>
          </w:p>
          <w:p w14:paraId="07921261" w14:textId="1E4058C2" w:rsidR="00A3757E" w:rsidRPr="00A3757E" w:rsidRDefault="00A3757E" w:rsidP="00B945D2">
            <w:pPr>
              <w:jc w:val="both"/>
              <w:rPr>
                <w:b/>
              </w:rPr>
            </w:pPr>
            <w:r w:rsidRPr="00A3757E">
              <w:rPr>
                <w:b/>
              </w:rPr>
              <w:t>7FOR</w:t>
            </w:r>
          </w:p>
        </w:tc>
        <w:tc>
          <w:tcPr>
            <w:tcW w:w="411" w:type="dxa"/>
          </w:tcPr>
          <w:p w14:paraId="378D1988" w14:textId="77777777" w:rsidR="00AC3101" w:rsidRDefault="00AC3101" w:rsidP="00AC3101">
            <w:pPr>
              <w:jc w:val="both"/>
            </w:pPr>
          </w:p>
        </w:tc>
      </w:tr>
      <w:tr w:rsidR="00AC3101" w14:paraId="75568D09" w14:textId="77777777" w:rsidTr="00452915">
        <w:trPr>
          <w:trHeight w:val="995"/>
        </w:trPr>
        <w:tc>
          <w:tcPr>
            <w:tcW w:w="1284" w:type="dxa"/>
          </w:tcPr>
          <w:p w14:paraId="1BE0125C" w14:textId="605A1397" w:rsidR="00AC3101" w:rsidRPr="00D549EC" w:rsidRDefault="00AC3101" w:rsidP="00AC3101">
            <w:pPr>
              <w:jc w:val="both"/>
              <w:rPr>
                <w:b/>
                <w:bCs/>
              </w:rPr>
            </w:pPr>
            <w:r w:rsidRPr="00D549EC">
              <w:rPr>
                <w:b/>
                <w:bCs/>
              </w:rPr>
              <w:t>1</w:t>
            </w:r>
            <w:r w:rsidR="0060796E" w:rsidRPr="00D549EC">
              <w:rPr>
                <w:b/>
                <w:bCs/>
              </w:rPr>
              <w:t>6</w:t>
            </w:r>
            <w:r w:rsidRPr="00D549EC">
              <w:rPr>
                <w:b/>
                <w:bCs/>
              </w:rPr>
              <w:t>.</w:t>
            </w:r>
          </w:p>
          <w:p w14:paraId="58EB8EF5" w14:textId="77777777" w:rsidR="00FD246C" w:rsidRDefault="00FD246C" w:rsidP="00AC3101">
            <w:pPr>
              <w:jc w:val="both"/>
              <w:rPr>
                <w:b/>
              </w:rPr>
            </w:pPr>
          </w:p>
          <w:p w14:paraId="0325F4D5" w14:textId="77777777" w:rsidR="00FD246C" w:rsidRDefault="00FD246C" w:rsidP="00AC3101">
            <w:pPr>
              <w:jc w:val="both"/>
              <w:rPr>
                <w:b/>
              </w:rPr>
            </w:pPr>
          </w:p>
          <w:p w14:paraId="1F22D30E" w14:textId="5FD82C3C" w:rsidR="00802020" w:rsidRPr="00527EAF" w:rsidRDefault="00005668" w:rsidP="00AC3101">
            <w:pPr>
              <w:jc w:val="both"/>
              <w:rPr>
                <w:b/>
              </w:rPr>
            </w:pPr>
            <w:r>
              <w:rPr>
                <w:b/>
              </w:rPr>
              <w:t>Noted</w:t>
            </w:r>
          </w:p>
        </w:tc>
        <w:tc>
          <w:tcPr>
            <w:tcW w:w="8041" w:type="dxa"/>
          </w:tcPr>
          <w:p w14:paraId="3812A6F8" w14:textId="0C0142A7" w:rsidR="00E73D89" w:rsidRDefault="00E73D89" w:rsidP="007D76CF">
            <w:pPr>
              <w:jc w:val="both"/>
              <w:rPr>
                <w:b/>
                <w:bCs/>
              </w:rPr>
            </w:pPr>
            <w:r>
              <w:rPr>
                <w:b/>
                <w:bCs/>
              </w:rPr>
              <w:t xml:space="preserve">To discuss the notice of appeal re: Deletion of Public Footpath </w:t>
            </w:r>
          </w:p>
          <w:p w14:paraId="6BDA74AE" w14:textId="18347970" w:rsidR="00802020" w:rsidRDefault="00E73D89" w:rsidP="007D76CF">
            <w:pPr>
              <w:jc w:val="both"/>
              <w:rPr>
                <w:b/>
                <w:bCs/>
              </w:rPr>
            </w:pPr>
            <w:r>
              <w:rPr>
                <w:b/>
                <w:bCs/>
              </w:rPr>
              <w:t xml:space="preserve"> No 15 and Public Footpath no 23</w:t>
            </w:r>
          </w:p>
          <w:p w14:paraId="30237B6E" w14:textId="77777777" w:rsidR="00D37F57" w:rsidRDefault="00D37F57" w:rsidP="007D76CF">
            <w:pPr>
              <w:jc w:val="both"/>
              <w:rPr>
                <w:b/>
                <w:bCs/>
              </w:rPr>
            </w:pPr>
          </w:p>
          <w:p w14:paraId="5082A682" w14:textId="2890F9F3" w:rsidR="009D1CC2" w:rsidRDefault="009D1CC2" w:rsidP="007D76CF">
            <w:pPr>
              <w:jc w:val="both"/>
              <w:rPr>
                <w:b/>
                <w:bCs/>
              </w:rPr>
            </w:pPr>
            <w:r w:rsidRPr="009D1CC2">
              <w:t>Support has already been given concerning the deletion of these footpaths, and the Parish Council continues to support their deletion</w:t>
            </w:r>
            <w:r>
              <w:rPr>
                <w:b/>
                <w:bCs/>
              </w:rPr>
              <w:t xml:space="preserve">.  </w:t>
            </w:r>
            <w:r w:rsidRPr="009D1CC2">
              <w:t>VC to forward a map reference showing the established footpaths in the area</w:t>
            </w:r>
            <w:r>
              <w:rPr>
                <w:b/>
                <w:bCs/>
              </w:rPr>
              <w:t>.</w:t>
            </w:r>
          </w:p>
          <w:p w14:paraId="16A7E733" w14:textId="0AD6484A" w:rsidR="00B738AA" w:rsidRDefault="00B738AA" w:rsidP="007D76CF">
            <w:pPr>
              <w:jc w:val="both"/>
              <w:rPr>
                <w:b/>
                <w:bCs/>
              </w:rPr>
            </w:pPr>
          </w:p>
          <w:p w14:paraId="599FFA73" w14:textId="6957F720" w:rsidR="000B4CE2" w:rsidRDefault="000B4CE2" w:rsidP="007D76CF">
            <w:pPr>
              <w:jc w:val="both"/>
              <w:rPr>
                <w:b/>
                <w:bCs/>
              </w:rPr>
            </w:pPr>
          </w:p>
          <w:p w14:paraId="6EB06F4C" w14:textId="77777777" w:rsidR="000B4CE2" w:rsidRDefault="000B4CE2" w:rsidP="007D76CF">
            <w:pPr>
              <w:jc w:val="both"/>
              <w:rPr>
                <w:b/>
                <w:bCs/>
              </w:rPr>
            </w:pPr>
          </w:p>
          <w:p w14:paraId="42078F9C" w14:textId="280EB9AC" w:rsidR="00277D0F" w:rsidRPr="00277D0F" w:rsidRDefault="00277D0F" w:rsidP="002265C4">
            <w:pPr>
              <w:jc w:val="both"/>
            </w:pP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32EF2AC1" w:rsidR="00AC3101" w:rsidRPr="00D549EC" w:rsidRDefault="00AC3101" w:rsidP="00AC3101">
            <w:pPr>
              <w:jc w:val="both"/>
              <w:rPr>
                <w:b/>
                <w:bCs/>
              </w:rPr>
            </w:pPr>
            <w:r w:rsidRPr="00D549EC">
              <w:rPr>
                <w:b/>
                <w:bCs/>
              </w:rPr>
              <w:lastRenderedPageBreak/>
              <w:t>1</w:t>
            </w:r>
            <w:r w:rsidR="0060796E" w:rsidRPr="00D549EC">
              <w:rPr>
                <w:b/>
                <w:bCs/>
              </w:rPr>
              <w:t>7</w:t>
            </w:r>
            <w:r w:rsidRPr="00D549EC">
              <w:rPr>
                <w:b/>
                <w:bCs/>
              </w:rPr>
              <w:t>.</w:t>
            </w:r>
          </w:p>
          <w:p w14:paraId="0CDE874B" w14:textId="77777777" w:rsidR="00AC3101" w:rsidRDefault="00AC3101" w:rsidP="00AC3101">
            <w:pPr>
              <w:pStyle w:val="Heading1"/>
              <w:outlineLvl w:val="0"/>
            </w:pPr>
          </w:p>
          <w:p w14:paraId="1C316D27" w14:textId="77777777" w:rsidR="00547A7F" w:rsidRDefault="00547A7F" w:rsidP="00547A7F"/>
          <w:p w14:paraId="537E9B25" w14:textId="57B3164C" w:rsidR="00547A7F" w:rsidRPr="00547A7F" w:rsidRDefault="00547A7F" w:rsidP="00547A7F">
            <w:pPr>
              <w:rPr>
                <w:b/>
                <w:bCs/>
              </w:rPr>
            </w:pPr>
            <w:r w:rsidRPr="00547A7F">
              <w:rPr>
                <w:b/>
                <w:bCs/>
              </w:rPr>
              <w:t>Noted</w:t>
            </w:r>
          </w:p>
        </w:tc>
        <w:tc>
          <w:tcPr>
            <w:tcW w:w="8041" w:type="dxa"/>
          </w:tcPr>
          <w:p w14:paraId="58208A57" w14:textId="4E7DFE74" w:rsidR="00B738AA" w:rsidRDefault="005410AF" w:rsidP="002265C4">
            <w:pPr>
              <w:jc w:val="both"/>
              <w:rPr>
                <w:b/>
                <w:bCs/>
              </w:rPr>
            </w:pPr>
            <w:r w:rsidRPr="005410AF">
              <w:rPr>
                <w:b/>
                <w:bCs/>
              </w:rPr>
              <w:t xml:space="preserve">5G competition for rural communities </w:t>
            </w:r>
          </w:p>
          <w:p w14:paraId="52977A1D" w14:textId="77777777" w:rsidR="00D37F57" w:rsidRDefault="00D37F57" w:rsidP="002265C4">
            <w:pPr>
              <w:jc w:val="both"/>
            </w:pPr>
          </w:p>
          <w:p w14:paraId="0B01CBB7" w14:textId="2B3F0934" w:rsidR="005410AF" w:rsidRPr="005410AF" w:rsidRDefault="005410AF" w:rsidP="002265C4">
            <w:pPr>
              <w:jc w:val="both"/>
            </w:pPr>
            <w:r>
              <w:t xml:space="preserve">The competition to enhance the coverage of </w:t>
            </w:r>
            <w:r w:rsidR="00D37F57">
              <w:t>signal in rural areas will be applied for.  Deadline is 25</w:t>
            </w:r>
            <w:r w:rsidR="00D37F57" w:rsidRPr="00D37F57">
              <w:rPr>
                <w:vertAlign w:val="superscript"/>
              </w:rPr>
              <w:t>th</w:t>
            </w:r>
            <w:r w:rsidR="00D37F57">
              <w:t xml:space="preserve"> October 2019.  All councillors were asked to read the email link.</w:t>
            </w:r>
            <w:r w:rsidR="00E7192E">
              <w:t xml:space="preserve">  Thank you to the villager who forwarded the information.</w:t>
            </w:r>
          </w:p>
          <w:p w14:paraId="7BC6B4E2" w14:textId="4DB598A5" w:rsidR="005410AF" w:rsidRPr="005410AF" w:rsidRDefault="005410AF" w:rsidP="002265C4">
            <w:pPr>
              <w:jc w:val="both"/>
              <w:rPr>
                <w:b/>
                <w:bCs/>
              </w:rPr>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04A1DB9" w14:textId="5D67AC52" w:rsidR="002A2D92" w:rsidRDefault="002A2D92" w:rsidP="002A2D92">
            <w:pPr>
              <w:jc w:val="both"/>
              <w:rPr>
                <w:b/>
              </w:rPr>
            </w:pPr>
            <w:r w:rsidRPr="00EB2C57">
              <w:rPr>
                <w:b/>
              </w:rPr>
              <w:t>18.</w:t>
            </w:r>
          </w:p>
          <w:p w14:paraId="6D4AAEE9" w14:textId="77777777" w:rsidR="00B54601" w:rsidRPr="00EB2C57" w:rsidRDefault="00B54601" w:rsidP="002A2D92">
            <w:pPr>
              <w:jc w:val="both"/>
              <w:rPr>
                <w:b/>
              </w:rPr>
            </w:pPr>
          </w:p>
          <w:p w14:paraId="04D82C7A" w14:textId="586863B7" w:rsidR="002A2D92" w:rsidRPr="00EB2C57" w:rsidRDefault="00EB2C57" w:rsidP="002A2D92">
            <w:pPr>
              <w:jc w:val="both"/>
              <w:rPr>
                <w:b/>
              </w:rPr>
            </w:pPr>
            <w:r w:rsidRPr="00EB2C57">
              <w:rPr>
                <w:b/>
              </w:rPr>
              <w:t>Noted</w:t>
            </w:r>
          </w:p>
        </w:tc>
        <w:tc>
          <w:tcPr>
            <w:tcW w:w="8041" w:type="dxa"/>
          </w:tcPr>
          <w:p w14:paraId="3521C3CB" w14:textId="36902254" w:rsidR="002A2D92" w:rsidRDefault="007150F9" w:rsidP="002A2D92">
            <w:pPr>
              <w:jc w:val="both"/>
              <w:rPr>
                <w:b/>
              </w:rPr>
            </w:pPr>
            <w:r>
              <w:rPr>
                <w:b/>
              </w:rPr>
              <w:t>PACP Funding planning</w:t>
            </w:r>
          </w:p>
          <w:p w14:paraId="5281D392" w14:textId="77777777" w:rsidR="00534517" w:rsidRDefault="00534517" w:rsidP="002A2D92">
            <w:pPr>
              <w:jc w:val="both"/>
              <w:rPr>
                <w:b/>
              </w:rPr>
            </w:pPr>
          </w:p>
          <w:p w14:paraId="5B812121" w14:textId="77777777" w:rsidR="00B738AA" w:rsidRDefault="007150F9" w:rsidP="002A2D92">
            <w:pPr>
              <w:jc w:val="both"/>
              <w:rPr>
                <w:bCs/>
              </w:rPr>
            </w:pPr>
            <w:r w:rsidRPr="007150F9">
              <w:rPr>
                <w:bCs/>
              </w:rPr>
              <w:t>PACP</w:t>
            </w:r>
            <w:r>
              <w:rPr>
                <w:bCs/>
              </w:rPr>
              <w:t xml:space="preserve"> have asked if the PC would like to bid for a grant of up to £500.  A class for ‘Silver Surfers’ was suggested.  </w:t>
            </w:r>
            <w:r w:rsidR="004D7D70">
              <w:rPr>
                <w:bCs/>
              </w:rPr>
              <w:t>C</w:t>
            </w:r>
            <w:r>
              <w:rPr>
                <w:bCs/>
              </w:rPr>
              <w:t>ounc</w:t>
            </w:r>
            <w:r w:rsidR="004D7D70">
              <w:rPr>
                <w:bCs/>
              </w:rPr>
              <w:t>illors are asked to consider applications for the next meeting.</w:t>
            </w:r>
          </w:p>
          <w:p w14:paraId="742EED9A" w14:textId="65251AC7" w:rsidR="00B54601" w:rsidRPr="00534517" w:rsidRDefault="00B54601" w:rsidP="002A2D92">
            <w:pPr>
              <w:jc w:val="both"/>
              <w:rPr>
                <w:b/>
              </w:rPr>
            </w:pPr>
          </w:p>
        </w:tc>
        <w:tc>
          <w:tcPr>
            <w:tcW w:w="411" w:type="dxa"/>
          </w:tcPr>
          <w:p w14:paraId="475E305F" w14:textId="77777777" w:rsidR="002A2D92" w:rsidRDefault="002A2D92" w:rsidP="002A2D92">
            <w:pPr>
              <w:jc w:val="both"/>
            </w:pPr>
          </w:p>
        </w:tc>
      </w:tr>
      <w:tr w:rsidR="006A5B1C" w14:paraId="552823D8" w14:textId="77777777" w:rsidTr="00E4624F">
        <w:tc>
          <w:tcPr>
            <w:tcW w:w="1284" w:type="dxa"/>
          </w:tcPr>
          <w:p w14:paraId="6D63DE23" w14:textId="77777777" w:rsidR="006A5B1C" w:rsidRDefault="006A5B1C" w:rsidP="002A2D92">
            <w:pPr>
              <w:jc w:val="both"/>
              <w:rPr>
                <w:b/>
              </w:rPr>
            </w:pPr>
            <w:r>
              <w:rPr>
                <w:b/>
              </w:rPr>
              <w:t>19</w:t>
            </w:r>
          </w:p>
          <w:p w14:paraId="2AC6CF36" w14:textId="5A21A94A" w:rsidR="00350CA2" w:rsidRPr="000722F4" w:rsidRDefault="00350CA2" w:rsidP="002A2D92">
            <w:pPr>
              <w:jc w:val="both"/>
              <w:rPr>
                <w:b/>
              </w:rPr>
            </w:pPr>
          </w:p>
        </w:tc>
        <w:tc>
          <w:tcPr>
            <w:tcW w:w="8041" w:type="dxa"/>
          </w:tcPr>
          <w:p w14:paraId="24B64A3D" w14:textId="73C51454" w:rsidR="006A5B1C" w:rsidRDefault="00534517" w:rsidP="002A2D92">
            <w:pPr>
              <w:jc w:val="both"/>
              <w:rPr>
                <w:b/>
              </w:rPr>
            </w:pPr>
            <w:r>
              <w:rPr>
                <w:b/>
              </w:rPr>
              <w:t>New signs for the village</w:t>
            </w:r>
          </w:p>
          <w:p w14:paraId="0323B4F2" w14:textId="011D9137" w:rsidR="00534517" w:rsidRPr="00534517" w:rsidRDefault="00534517" w:rsidP="002A2D92">
            <w:pPr>
              <w:jc w:val="both"/>
              <w:rPr>
                <w:bCs/>
              </w:rPr>
            </w:pPr>
            <w:r>
              <w:rPr>
                <w:bCs/>
              </w:rPr>
              <w:t>No findings to report.</w:t>
            </w:r>
          </w:p>
          <w:p w14:paraId="28082462" w14:textId="02D4470C" w:rsidR="00B738AA" w:rsidRPr="006A5B1C" w:rsidRDefault="00B738AA" w:rsidP="002A2D92">
            <w:pPr>
              <w:jc w:val="both"/>
              <w:rPr>
                <w:b/>
              </w:rPr>
            </w:pPr>
          </w:p>
        </w:tc>
        <w:tc>
          <w:tcPr>
            <w:tcW w:w="411" w:type="dxa"/>
          </w:tcPr>
          <w:p w14:paraId="5B688E4E" w14:textId="77777777" w:rsidR="006A5B1C" w:rsidRDefault="006A5B1C" w:rsidP="002A2D92">
            <w:pPr>
              <w:jc w:val="both"/>
            </w:pPr>
          </w:p>
        </w:tc>
      </w:tr>
      <w:tr w:rsidR="003A2DCE" w14:paraId="1390AE08" w14:textId="77777777" w:rsidTr="00E4624F">
        <w:tc>
          <w:tcPr>
            <w:tcW w:w="1284" w:type="dxa"/>
          </w:tcPr>
          <w:p w14:paraId="695F1236" w14:textId="77777777" w:rsidR="003A2DCE" w:rsidRDefault="003A2DCE" w:rsidP="002A2D92">
            <w:pPr>
              <w:jc w:val="both"/>
              <w:rPr>
                <w:b/>
              </w:rPr>
            </w:pPr>
            <w:r>
              <w:rPr>
                <w:b/>
              </w:rPr>
              <w:t>20</w:t>
            </w:r>
          </w:p>
          <w:p w14:paraId="67DF2421" w14:textId="77777777" w:rsidR="00B220E6" w:rsidRDefault="00B220E6" w:rsidP="002A2D92">
            <w:pPr>
              <w:jc w:val="both"/>
              <w:rPr>
                <w:b/>
              </w:rPr>
            </w:pPr>
          </w:p>
          <w:p w14:paraId="412724AA" w14:textId="77777777" w:rsidR="00B220E6" w:rsidRDefault="00B220E6" w:rsidP="002A2D92">
            <w:pPr>
              <w:jc w:val="both"/>
              <w:rPr>
                <w:b/>
              </w:rPr>
            </w:pPr>
          </w:p>
          <w:p w14:paraId="5D9B6A94" w14:textId="1BF5E347" w:rsidR="00B220E6" w:rsidRDefault="00B220E6" w:rsidP="002A2D92">
            <w:pPr>
              <w:jc w:val="both"/>
              <w:rPr>
                <w:b/>
              </w:rPr>
            </w:pPr>
            <w:r>
              <w:rPr>
                <w:b/>
              </w:rPr>
              <w:t>Noted</w:t>
            </w:r>
          </w:p>
        </w:tc>
        <w:tc>
          <w:tcPr>
            <w:tcW w:w="8041" w:type="dxa"/>
          </w:tcPr>
          <w:p w14:paraId="69BCE722" w14:textId="680DCE64" w:rsidR="003A2DCE" w:rsidRDefault="00C36EA7" w:rsidP="002A2D92">
            <w:pPr>
              <w:jc w:val="both"/>
              <w:rPr>
                <w:b/>
              </w:rPr>
            </w:pPr>
            <w:r>
              <w:rPr>
                <w:b/>
              </w:rPr>
              <w:t>Update on New Homes Bonus</w:t>
            </w:r>
          </w:p>
          <w:p w14:paraId="74B3BAB3" w14:textId="77777777" w:rsidR="00ED3AF9" w:rsidRDefault="00ED3AF9" w:rsidP="002A2D92">
            <w:pPr>
              <w:jc w:val="both"/>
              <w:rPr>
                <w:b/>
              </w:rPr>
            </w:pPr>
          </w:p>
          <w:p w14:paraId="09D428C2" w14:textId="65C4BBCD" w:rsidR="00C36EA7" w:rsidRPr="00C36EA7" w:rsidRDefault="00C36EA7" w:rsidP="002A2D92">
            <w:pPr>
              <w:jc w:val="both"/>
              <w:rPr>
                <w:bCs/>
              </w:rPr>
            </w:pPr>
            <w:r>
              <w:rPr>
                <w:bCs/>
              </w:rPr>
              <w:t>Update not available at this meeting.</w:t>
            </w:r>
            <w:r w:rsidR="00CC372A">
              <w:rPr>
                <w:bCs/>
              </w:rPr>
              <w:t xml:space="preserve">  JS to be asked if this fund may provide money for Leaky Dams and tree planting to alleviate future risks of flooding.</w:t>
            </w:r>
          </w:p>
          <w:p w14:paraId="2E54AAE0" w14:textId="6776F7C6" w:rsidR="00B738AA" w:rsidRPr="003A2DCE" w:rsidRDefault="00B738AA" w:rsidP="002A2D92">
            <w:pPr>
              <w:jc w:val="both"/>
              <w:rPr>
                <w:bCs/>
              </w:rPr>
            </w:pPr>
          </w:p>
        </w:tc>
        <w:tc>
          <w:tcPr>
            <w:tcW w:w="411" w:type="dxa"/>
          </w:tcPr>
          <w:p w14:paraId="012C1790" w14:textId="77777777" w:rsidR="003A2DCE" w:rsidRDefault="003A2DCE" w:rsidP="002A2D92">
            <w:pPr>
              <w:jc w:val="both"/>
            </w:pPr>
          </w:p>
        </w:tc>
      </w:tr>
      <w:tr w:rsidR="00042770" w14:paraId="65CCCB82" w14:textId="77777777" w:rsidTr="00E4624F">
        <w:tc>
          <w:tcPr>
            <w:tcW w:w="1284" w:type="dxa"/>
          </w:tcPr>
          <w:p w14:paraId="4C1E1B8D" w14:textId="5A3E5D81" w:rsidR="00042770" w:rsidRDefault="00042770" w:rsidP="002A2D92">
            <w:pPr>
              <w:jc w:val="both"/>
              <w:rPr>
                <w:b/>
              </w:rPr>
            </w:pPr>
            <w:r>
              <w:rPr>
                <w:b/>
              </w:rPr>
              <w:t>21</w:t>
            </w:r>
          </w:p>
        </w:tc>
        <w:tc>
          <w:tcPr>
            <w:tcW w:w="8041" w:type="dxa"/>
          </w:tcPr>
          <w:p w14:paraId="6DC5835E" w14:textId="70D20773" w:rsidR="00042770" w:rsidRDefault="00042770" w:rsidP="002A2D92">
            <w:pPr>
              <w:jc w:val="both"/>
              <w:rPr>
                <w:b/>
              </w:rPr>
            </w:pPr>
            <w:r>
              <w:rPr>
                <w:b/>
              </w:rPr>
              <w:t>Update on Community Response Plan</w:t>
            </w:r>
          </w:p>
          <w:p w14:paraId="4474B406" w14:textId="77777777" w:rsidR="00042770" w:rsidRDefault="00042770" w:rsidP="002A2D92">
            <w:pPr>
              <w:jc w:val="both"/>
              <w:rPr>
                <w:b/>
              </w:rPr>
            </w:pPr>
          </w:p>
          <w:p w14:paraId="327A643E" w14:textId="77777777" w:rsidR="00042770" w:rsidRDefault="00042770" w:rsidP="002A2D92">
            <w:pPr>
              <w:jc w:val="both"/>
              <w:rPr>
                <w:bCs/>
              </w:rPr>
            </w:pPr>
            <w:r>
              <w:rPr>
                <w:bCs/>
              </w:rPr>
              <w:t>JG has downloaded an example from another parish council.  Others to be researched.</w:t>
            </w:r>
          </w:p>
          <w:p w14:paraId="3A13DFF1" w14:textId="4D6EE600" w:rsidR="00327207" w:rsidRPr="00042770" w:rsidRDefault="00327207" w:rsidP="002A2D92">
            <w:pPr>
              <w:jc w:val="both"/>
              <w:rPr>
                <w:bCs/>
              </w:rPr>
            </w:pPr>
          </w:p>
        </w:tc>
        <w:tc>
          <w:tcPr>
            <w:tcW w:w="411" w:type="dxa"/>
          </w:tcPr>
          <w:p w14:paraId="2782F3B9" w14:textId="77777777" w:rsidR="00042770" w:rsidRDefault="00042770" w:rsidP="002A2D92">
            <w:pPr>
              <w:jc w:val="both"/>
            </w:pPr>
          </w:p>
        </w:tc>
      </w:tr>
      <w:tr w:rsidR="00AC3101" w14:paraId="1951DC0C" w14:textId="77777777" w:rsidTr="00505B89">
        <w:trPr>
          <w:trHeight w:val="3097"/>
        </w:trPr>
        <w:tc>
          <w:tcPr>
            <w:tcW w:w="1284" w:type="dxa"/>
          </w:tcPr>
          <w:p w14:paraId="499E5E8C" w14:textId="7F15DDB9" w:rsidR="00AC3101" w:rsidRPr="00DA5F2F" w:rsidRDefault="00DA5F2F" w:rsidP="00AC3101">
            <w:pPr>
              <w:jc w:val="both"/>
              <w:rPr>
                <w:b/>
                <w:bCs/>
              </w:rPr>
            </w:pPr>
            <w:r w:rsidRPr="00DA5F2F">
              <w:rPr>
                <w:b/>
                <w:bCs/>
              </w:rPr>
              <w:t>2</w:t>
            </w:r>
            <w:r w:rsidR="00243E36">
              <w:rPr>
                <w:b/>
                <w:bCs/>
              </w:rPr>
              <w:t>2</w:t>
            </w:r>
          </w:p>
          <w:p w14:paraId="5B9DFB4C" w14:textId="77777777" w:rsidR="00AC3101" w:rsidRDefault="00AC3101" w:rsidP="00AC3101">
            <w:pPr>
              <w:jc w:val="both"/>
            </w:pPr>
          </w:p>
          <w:p w14:paraId="56BE75AA" w14:textId="77777777" w:rsidR="00AC3101" w:rsidRDefault="00AC3101" w:rsidP="00AC3101">
            <w:pPr>
              <w:jc w:val="both"/>
            </w:pPr>
          </w:p>
          <w:p w14:paraId="63B4D98A" w14:textId="77777777" w:rsidR="00AC3101" w:rsidRDefault="00AC3101" w:rsidP="00AC3101">
            <w:pPr>
              <w:jc w:val="both"/>
            </w:pPr>
          </w:p>
          <w:p w14:paraId="2C0A7AB8" w14:textId="77777777" w:rsidR="00AC3101" w:rsidRDefault="00AC3101" w:rsidP="00AC3101">
            <w:pPr>
              <w:jc w:val="both"/>
            </w:pPr>
          </w:p>
          <w:p w14:paraId="2912BACA" w14:textId="77777777" w:rsidR="00AC3101" w:rsidRDefault="00AC3101" w:rsidP="00AC3101">
            <w:pPr>
              <w:jc w:val="both"/>
            </w:pPr>
          </w:p>
          <w:p w14:paraId="4E9497F8" w14:textId="77777777" w:rsidR="00AC3101" w:rsidRDefault="00AC3101" w:rsidP="00AC3101">
            <w:pPr>
              <w:jc w:val="both"/>
            </w:pPr>
          </w:p>
          <w:p w14:paraId="3596F4F6" w14:textId="77777777" w:rsidR="00AC3101" w:rsidRDefault="00AC3101" w:rsidP="00AC3101">
            <w:pPr>
              <w:jc w:val="both"/>
            </w:pPr>
          </w:p>
          <w:p w14:paraId="7B406279" w14:textId="77777777" w:rsidR="00AC3101" w:rsidRDefault="00AC3101" w:rsidP="00AC3101">
            <w:pPr>
              <w:jc w:val="both"/>
            </w:pPr>
          </w:p>
          <w:p w14:paraId="700EA561" w14:textId="77777777" w:rsidR="00AC3101" w:rsidRDefault="00AC3101" w:rsidP="00AC3101">
            <w:pPr>
              <w:jc w:val="both"/>
            </w:pPr>
          </w:p>
          <w:p w14:paraId="7CEB69F4" w14:textId="77777777" w:rsidR="00AC3101" w:rsidRDefault="00AC3101" w:rsidP="00AC3101">
            <w:pPr>
              <w:jc w:val="both"/>
            </w:pPr>
          </w:p>
          <w:p w14:paraId="6E4CAF3F" w14:textId="77777777" w:rsidR="00AC3101" w:rsidRDefault="00AC3101" w:rsidP="00AC3101">
            <w:pPr>
              <w:jc w:val="both"/>
            </w:pPr>
          </w:p>
          <w:p w14:paraId="0EEBFC99" w14:textId="77777777" w:rsidR="00AC3101" w:rsidRDefault="00AC3101" w:rsidP="00AC3101">
            <w:pPr>
              <w:jc w:val="both"/>
            </w:pPr>
          </w:p>
          <w:p w14:paraId="0E46450A" w14:textId="77777777" w:rsidR="00AC3101" w:rsidRDefault="00AC3101" w:rsidP="00AC3101">
            <w:pPr>
              <w:jc w:val="both"/>
            </w:pPr>
          </w:p>
          <w:p w14:paraId="38D340BD" w14:textId="77777777" w:rsidR="00AC3101" w:rsidRDefault="00AC3101" w:rsidP="00AC3101">
            <w:pPr>
              <w:jc w:val="both"/>
            </w:pPr>
          </w:p>
          <w:p w14:paraId="1B675DAA" w14:textId="77777777" w:rsidR="00AC3101" w:rsidRDefault="00AC3101" w:rsidP="00AC3101">
            <w:pPr>
              <w:jc w:val="both"/>
            </w:pPr>
          </w:p>
          <w:p w14:paraId="678115C7" w14:textId="77777777" w:rsidR="00AC3101" w:rsidRDefault="00AC3101" w:rsidP="00AC3101">
            <w:pPr>
              <w:jc w:val="both"/>
            </w:pPr>
          </w:p>
          <w:p w14:paraId="5E2D5705" w14:textId="77777777" w:rsidR="00AC3101" w:rsidRDefault="00AC3101" w:rsidP="00AC3101">
            <w:pPr>
              <w:jc w:val="both"/>
            </w:pPr>
          </w:p>
          <w:p w14:paraId="0C7051F5" w14:textId="77777777" w:rsidR="00AC3101" w:rsidRDefault="00AC3101" w:rsidP="00AC3101">
            <w:pPr>
              <w:jc w:val="both"/>
            </w:pPr>
          </w:p>
          <w:p w14:paraId="4C04D023" w14:textId="77777777" w:rsidR="00AC3101" w:rsidRDefault="00AC3101" w:rsidP="00AC3101">
            <w:pPr>
              <w:jc w:val="both"/>
            </w:pPr>
          </w:p>
          <w:p w14:paraId="6FB1A807" w14:textId="77777777" w:rsidR="00AC3101" w:rsidRDefault="00AC3101" w:rsidP="00AC3101">
            <w:pPr>
              <w:jc w:val="both"/>
            </w:pPr>
          </w:p>
          <w:p w14:paraId="0D88022B" w14:textId="77777777" w:rsidR="00AC3101" w:rsidRDefault="00AC3101" w:rsidP="00AC3101">
            <w:pPr>
              <w:jc w:val="both"/>
            </w:pPr>
          </w:p>
          <w:p w14:paraId="35C7D535" w14:textId="77777777" w:rsidR="00AC3101" w:rsidRDefault="00AC3101" w:rsidP="00AC3101">
            <w:pPr>
              <w:jc w:val="both"/>
            </w:pPr>
          </w:p>
          <w:p w14:paraId="4E4B24D3" w14:textId="77777777" w:rsidR="00AC3101" w:rsidRDefault="00AC3101" w:rsidP="00AC3101">
            <w:pPr>
              <w:jc w:val="both"/>
            </w:pPr>
          </w:p>
          <w:p w14:paraId="33D092F0" w14:textId="77777777" w:rsidR="00AC3101" w:rsidRDefault="00AC3101" w:rsidP="00AC3101">
            <w:pPr>
              <w:jc w:val="both"/>
            </w:pPr>
          </w:p>
          <w:p w14:paraId="63A1C452" w14:textId="77777777" w:rsidR="00AC3101" w:rsidRDefault="00AC3101" w:rsidP="00AC3101">
            <w:pPr>
              <w:jc w:val="both"/>
            </w:pPr>
          </w:p>
          <w:p w14:paraId="4FF57466" w14:textId="77777777" w:rsidR="00AC3101" w:rsidRDefault="00AC3101" w:rsidP="00AC3101">
            <w:pPr>
              <w:jc w:val="both"/>
            </w:pPr>
          </w:p>
          <w:p w14:paraId="167F5B80" w14:textId="77777777" w:rsidR="00AC3101" w:rsidRDefault="00AC3101" w:rsidP="00AC3101">
            <w:pPr>
              <w:jc w:val="both"/>
            </w:pPr>
          </w:p>
          <w:p w14:paraId="2EE60D4D" w14:textId="77777777" w:rsidR="00AC3101" w:rsidRDefault="00AC3101" w:rsidP="00AC3101">
            <w:pPr>
              <w:jc w:val="both"/>
            </w:pPr>
          </w:p>
          <w:p w14:paraId="4A99079B" w14:textId="77777777" w:rsidR="00AC3101" w:rsidRDefault="00AC3101" w:rsidP="00AC3101">
            <w:pPr>
              <w:jc w:val="both"/>
            </w:pPr>
          </w:p>
          <w:p w14:paraId="6BC5ADD5" w14:textId="77777777" w:rsidR="00AC3101" w:rsidRDefault="00AC3101" w:rsidP="00AC3101">
            <w:pPr>
              <w:jc w:val="both"/>
            </w:pPr>
          </w:p>
          <w:p w14:paraId="19AAAD22" w14:textId="77777777" w:rsidR="00AC3101" w:rsidRDefault="00AC3101" w:rsidP="00AC3101">
            <w:pPr>
              <w:jc w:val="both"/>
            </w:pPr>
          </w:p>
          <w:p w14:paraId="43C0A26E" w14:textId="77777777" w:rsidR="00AC3101" w:rsidRDefault="00AC3101" w:rsidP="00AC3101">
            <w:pPr>
              <w:jc w:val="both"/>
            </w:pPr>
          </w:p>
          <w:p w14:paraId="50242ED3" w14:textId="77777777" w:rsidR="00AC3101" w:rsidRDefault="00AC3101" w:rsidP="00AC3101">
            <w:pPr>
              <w:jc w:val="both"/>
            </w:pPr>
          </w:p>
          <w:p w14:paraId="17253ED4" w14:textId="77777777" w:rsidR="00AC3101" w:rsidRDefault="00AC3101" w:rsidP="00AC3101">
            <w:pPr>
              <w:jc w:val="both"/>
            </w:pPr>
          </w:p>
          <w:p w14:paraId="0AE80D41" w14:textId="77777777" w:rsidR="00AC3101" w:rsidRDefault="00AC3101" w:rsidP="00AC3101">
            <w:pPr>
              <w:jc w:val="both"/>
            </w:pPr>
          </w:p>
          <w:p w14:paraId="2F2C96F7" w14:textId="77777777" w:rsidR="00AC3101" w:rsidRDefault="00AC3101" w:rsidP="00AC3101">
            <w:pPr>
              <w:pStyle w:val="Heading1"/>
              <w:outlineLvl w:val="0"/>
            </w:pPr>
          </w:p>
          <w:p w14:paraId="3E866779" w14:textId="77777777" w:rsidR="00187D81" w:rsidRDefault="00187D81" w:rsidP="00187D81"/>
          <w:p w14:paraId="3B4B9A3F" w14:textId="77777777" w:rsidR="00187D81" w:rsidRDefault="00187D81" w:rsidP="00187D81"/>
          <w:p w14:paraId="030FA27E" w14:textId="77777777" w:rsidR="00187D81" w:rsidRDefault="00187D81" w:rsidP="00187D81"/>
          <w:p w14:paraId="752080D6" w14:textId="77777777" w:rsidR="00187D81" w:rsidRDefault="00187D81" w:rsidP="00187D81"/>
          <w:p w14:paraId="1E349C95" w14:textId="77777777" w:rsidR="00187D81" w:rsidRDefault="00187D81" w:rsidP="00187D81"/>
          <w:p w14:paraId="1E7BA13D" w14:textId="77777777" w:rsidR="00187D81" w:rsidRDefault="00187D81" w:rsidP="00187D81">
            <w:pPr>
              <w:pStyle w:val="Heading2"/>
              <w:outlineLvl w:val="1"/>
              <w:rPr>
                <w:b w:val="0"/>
              </w:rPr>
            </w:pPr>
          </w:p>
          <w:p w14:paraId="09FF5778" w14:textId="235211A5" w:rsidR="00A0730E" w:rsidRPr="00A0730E" w:rsidRDefault="00A0730E" w:rsidP="00A0730E"/>
        </w:tc>
        <w:tc>
          <w:tcPr>
            <w:tcW w:w="8041" w:type="dxa"/>
          </w:tcPr>
          <w:p w14:paraId="2DE4AC41" w14:textId="77777777" w:rsidR="00AC3101" w:rsidRDefault="00243E36" w:rsidP="00AC3101">
            <w:pPr>
              <w:jc w:val="both"/>
              <w:rPr>
                <w:b/>
              </w:rPr>
            </w:pPr>
            <w:r>
              <w:rPr>
                <w:b/>
              </w:rPr>
              <w:lastRenderedPageBreak/>
              <w:t>Finance</w:t>
            </w:r>
          </w:p>
          <w:p w14:paraId="799DB955" w14:textId="77777777" w:rsidR="00E55BE5" w:rsidRDefault="00E55BE5" w:rsidP="00AC3101">
            <w:pPr>
              <w:jc w:val="both"/>
              <w:rPr>
                <w:b/>
              </w:rPr>
            </w:pPr>
          </w:p>
          <w:p w14:paraId="56E0F2ED" w14:textId="07E6EE14" w:rsidR="00E55BE5" w:rsidRDefault="00E55BE5" w:rsidP="00AC3101">
            <w:pPr>
              <w:jc w:val="both"/>
              <w:rPr>
                <w:b/>
              </w:rPr>
            </w:pPr>
            <w:r>
              <w:rPr>
                <w:b/>
              </w:rPr>
              <w:t>Cheques approved by Council</w:t>
            </w:r>
          </w:p>
          <w:p w14:paraId="41482E23" w14:textId="091EC963" w:rsidR="00CF2C0D" w:rsidRDefault="00CF2C0D" w:rsidP="00AC3101">
            <w:pPr>
              <w:jc w:val="both"/>
              <w:rPr>
                <w:b/>
              </w:rPr>
            </w:pPr>
          </w:p>
          <w:p w14:paraId="7D20982E" w14:textId="029C1380" w:rsidR="00CF2C0D" w:rsidRDefault="00CF2C0D" w:rsidP="00AC3101">
            <w:pPr>
              <w:jc w:val="both"/>
              <w:rPr>
                <w:bCs/>
              </w:rPr>
            </w:pPr>
            <w:r>
              <w:rPr>
                <w:bCs/>
              </w:rPr>
              <w:t>2271   Cheshire West and Chester        £287.50</w:t>
            </w:r>
          </w:p>
          <w:p w14:paraId="38A4D1D1" w14:textId="6068E839" w:rsidR="00CF2C0D" w:rsidRDefault="00CF2C0D" w:rsidP="00AC3101">
            <w:pPr>
              <w:jc w:val="both"/>
              <w:rPr>
                <w:bCs/>
              </w:rPr>
            </w:pPr>
            <w:r>
              <w:rPr>
                <w:bCs/>
              </w:rPr>
              <w:t xml:space="preserve">2272   J Wild – Garden                         </w:t>
            </w:r>
            <w:r w:rsidR="000A192D">
              <w:rPr>
                <w:bCs/>
              </w:rPr>
              <w:t xml:space="preserve"> </w:t>
            </w:r>
            <w:r>
              <w:rPr>
                <w:bCs/>
              </w:rPr>
              <w:t xml:space="preserve"> £</w:t>
            </w:r>
            <w:r w:rsidR="00B329F9">
              <w:rPr>
                <w:bCs/>
              </w:rPr>
              <w:t xml:space="preserve"> </w:t>
            </w:r>
            <w:r>
              <w:rPr>
                <w:bCs/>
              </w:rPr>
              <w:t>80.00</w:t>
            </w:r>
          </w:p>
          <w:p w14:paraId="6B9407B9" w14:textId="33A1BF0E" w:rsidR="00CF2C0D" w:rsidRDefault="00CF2C0D" w:rsidP="00AC3101">
            <w:pPr>
              <w:jc w:val="both"/>
              <w:rPr>
                <w:bCs/>
              </w:rPr>
            </w:pPr>
            <w:r>
              <w:rPr>
                <w:bCs/>
              </w:rPr>
              <w:t xml:space="preserve">2273   J Gamage – postage                 </w:t>
            </w:r>
            <w:r w:rsidR="000A192D">
              <w:rPr>
                <w:bCs/>
              </w:rPr>
              <w:t xml:space="preserve"> </w:t>
            </w:r>
            <w:r>
              <w:rPr>
                <w:bCs/>
              </w:rPr>
              <w:t xml:space="preserve"> £</w:t>
            </w:r>
            <w:r w:rsidR="00B329F9">
              <w:rPr>
                <w:bCs/>
              </w:rPr>
              <w:t xml:space="preserve"> </w:t>
            </w:r>
            <w:r>
              <w:rPr>
                <w:bCs/>
              </w:rPr>
              <w:t>26.60</w:t>
            </w:r>
          </w:p>
          <w:p w14:paraId="2B2F2370" w14:textId="5F2B4896" w:rsidR="00CF2C0D" w:rsidRDefault="00CF2C0D" w:rsidP="00AC3101">
            <w:pPr>
              <w:jc w:val="both"/>
              <w:rPr>
                <w:bCs/>
              </w:rPr>
            </w:pPr>
            <w:r>
              <w:rPr>
                <w:bCs/>
              </w:rPr>
              <w:t>2274</w:t>
            </w:r>
            <w:r w:rsidR="0047556F">
              <w:rPr>
                <w:bCs/>
              </w:rPr>
              <w:t xml:space="preserve">    </w:t>
            </w:r>
            <w:proofErr w:type="spellStart"/>
            <w:r w:rsidR="0047556F">
              <w:rPr>
                <w:bCs/>
              </w:rPr>
              <w:t>Autela</w:t>
            </w:r>
            <w:proofErr w:type="spellEnd"/>
            <w:r w:rsidR="0047556F">
              <w:rPr>
                <w:bCs/>
              </w:rPr>
              <w:t xml:space="preserve"> Payroll                           </w:t>
            </w:r>
            <w:r w:rsidR="000A192D">
              <w:rPr>
                <w:bCs/>
              </w:rPr>
              <w:t xml:space="preserve"> </w:t>
            </w:r>
            <w:r w:rsidR="0047556F">
              <w:rPr>
                <w:bCs/>
              </w:rPr>
              <w:t xml:space="preserve"> £</w:t>
            </w:r>
            <w:r w:rsidR="00B329F9">
              <w:rPr>
                <w:bCs/>
              </w:rPr>
              <w:t xml:space="preserve"> </w:t>
            </w:r>
            <w:r w:rsidR="0047556F">
              <w:rPr>
                <w:bCs/>
              </w:rPr>
              <w:t>47.08</w:t>
            </w:r>
          </w:p>
          <w:p w14:paraId="1C2F14A7" w14:textId="381953EB" w:rsidR="0047556F" w:rsidRDefault="008D1A68" w:rsidP="00AC3101">
            <w:pPr>
              <w:jc w:val="both"/>
              <w:rPr>
                <w:bCs/>
              </w:rPr>
            </w:pPr>
            <w:r>
              <w:rPr>
                <w:bCs/>
              </w:rPr>
              <w:t xml:space="preserve">2275    J Gamage salary                      </w:t>
            </w:r>
            <w:r w:rsidR="000A192D">
              <w:rPr>
                <w:bCs/>
              </w:rPr>
              <w:t xml:space="preserve"> </w:t>
            </w:r>
            <w:r>
              <w:rPr>
                <w:bCs/>
              </w:rPr>
              <w:t xml:space="preserve"> £172.14</w:t>
            </w:r>
          </w:p>
          <w:p w14:paraId="3C50C330" w14:textId="3C7037CC" w:rsidR="008D1A68" w:rsidRDefault="00697C2F" w:rsidP="00AC3101">
            <w:pPr>
              <w:jc w:val="both"/>
              <w:rPr>
                <w:bCs/>
              </w:rPr>
            </w:pPr>
            <w:r>
              <w:rPr>
                <w:bCs/>
              </w:rPr>
              <w:t xml:space="preserve">2276    </w:t>
            </w:r>
            <w:proofErr w:type="gramStart"/>
            <w:r>
              <w:rPr>
                <w:bCs/>
              </w:rPr>
              <w:t xml:space="preserve">HMRC  </w:t>
            </w:r>
            <w:proofErr w:type="spellStart"/>
            <w:r>
              <w:rPr>
                <w:bCs/>
              </w:rPr>
              <w:t>paye</w:t>
            </w:r>
            <w:proofErr w:type="spellEnd"/>
            <w:proofErr w:type="gramEnd"/>
            <w:r>
              <w:rPr>
                <w:bCs/>
              </w:rPr>
              <w:t xml:space="preserve">                            </w:t>
            </w:r>
            <w:r w:rsidR="000A192D">
              <w:rPr>
                <w:bCs/>
              </w:rPr>
              <w:t xml:space="preserve"> </w:t>
            </w:r>
            <w:r>
              <w:rPr>
                <w:bCs/>
              </w:rPr>
              <w:t xml:space="preserve"> £128.80</w:t>
            </w:r>
          </w:p>
          <w:p w14:paraId="6612BC2D" w14:textId="2C7A1ABE" w:rsidR="00697C2F" w:rsidRDefault="00697C2F" w:rsidP="00AC3101">
            <w:pPr>
              <w:jc w:val="both"/>
              <w:rPr>
                <w:bCs/>
              </w:rPr>
            </w:pPr>
            <w:r>
              <w:rPr>
                <w:bCs/>
              </w:rPr>
              <w:t xml:space="preserve">2277    L Smallwood cleaning </w:t>
            </w:r>
            <w:r w:rsidR="000A192D">
              <w:rPr>
                <w:bCs/>
              </w:rPr>
              <w:t xml:space="preserve">             </w:t>
            </w:r>
            <w:r w:rsidR="00215C2B">
              <w:rPr>
                <w:bCs/>
              </w:rPr>
              <w:t xml:space="preserve"> </w:t>
            </w:r>
            <w:r w:rsidR="000A192D">
              <w:rPr>
                <w:bCs/>
              </w:rPr>
              <w:t xml:space="preserve"> </w:t>
            </w:r>
            <w:proofErr w:type="gramStart"/>
            <w:r w:rsidR="000A192D">
              <w:rPr>
                <w:bCs/>
              </w:rPr>
              <w:t>£</w:t>
            </w:r>
            <w:r w:rsidR="00B329F9">
              <w:rPr>
                <w:bCs/>
              </w:rPr>
              <w:t xml:space="preserve">  </w:t>
            </w:r>
            <w:r w:rsidR="000A192D">
              <w:rPr>
                <w:bCs/>
              </w:rPr>
              <w:t>66.65</w:t>
            </w:r>
            <w:proofErr w:type="gramEnd"/>
          </w:p>
          <w:p w14:paraId="704CB4DD" w14:textId="49C384BC" w:rsidR="00176965" w:rsidRDefault="00176965" w:rsidP="00AC3101">
            <w:pPr>
              <w:jc w:val="both"/>
              <w:rPr>
                <w:bCs/>
              </w:rPr>
            </w:pPr>
          </w:p>
          <w:p w14:paraId="6CC80346" w14:textId="5032929C" w:rsidR="00176965" w:rsidRDefault="00176965" w:rsidP="00AC3101">
            <w:pPr>
              <w:jc w:val="both"/>
              <w:rPr>
                <w:bCs/>
              </w:rPr>
            </w:pPr>
          </w:p>
          <w:p w14:paraId="3F2F4004" w14:textId="18D07CF2" w:rsidR="00176965" w:rsidRDefault="00176965" w:rsidP="00AC3101">
            <w:pPr>
              <w:jc w:val="both"/>
              <w:rPr>
                <w:b/>
              </w:rPr>
            </w:pPr>
            <w:r w:rsidRPr="00176965">
              <w:rPr>
                <w:b/>
              </w:rPr>
              <w:t>Bank Reconciliation</w:t>
            </w:r>
          </w:p>
          <w:p w14:paraId="1156117B" w14:textId="2DE94CB0" w:rsidR="00176965" w:rsidRDefault="00176965" w:rsidP="00AC3101">
            <w:pPr>
              <w:jc w:val="both"/>
              <w:rPr>
                <w:b/>
              </w:rPr>
            </w:pPr>
          </w:p>
          <w:p w14:paraId="6A2FCDD5" w14:textId="4FEF4754" w:rsidR="00176965" w:rsidRDefault="00176965" w:rsidP="00AC3101">
            <w:pPr>
              <w:jc w:val="both"/>
              <w:rPr>
                <w:bCs/>
              </w:rPr>
            </w:pPr>
            <w:r w:rsidRPr="00176965">
              <w:rPr>
                <w:bCs/>
              </w:rPr>
              <w:t>Accounts at end of August</w:t>
            </w:r>
          </w:p>
          <w:p w14:paraId="29904925" w14:textId="1F52CBF0" w:rsidR="00176965" w:rsidRDefault="00176965" w:rsidP="00AC3101">
            <w:pPr>
              <w:jc w:val="both"/>
              <w:rPr>
                <w:bCs/>
              </w:rPr>
            </w:pPr>
          </w:p>
          <w:p w14:paraId="46667234" w14:textId="1532B8F5" w:rsidR="00176965" w:rsidRDefault="00176965" w:rsidP="00AC3101">
            <w:pPr>
              <w:jc w:val="both"/>
              <w:rPr>
                <w:bCs/>
              </w:rPr>
            </w:pPr>
            <w:r>
              <w:rPr>
                <w:bCs/>
              </w:rPr>
              <w:t>Current             £12,245.04</w:t>
            </w:r>
          </w:p>
          <w:p w14:paraId="3172A772" w14:textId="61C042F8" w:rsidR="00176965" w:rsidRDefault="00176965" w:rsidP="00AC3101">
            <w:pPr>
              <w:jc w:val="both"/>
              <w:rPr>
                <w:bCs/>
              </w:rPr>
            </w:pPr>
            <w:r>
              <w:rPr>
                <w:bCs/>
              </w:rPr>
              <w:t>Business Res   £       84.61</w:t>
            </w:r>
          </w:p>
          <w:p w14:paraId="27D616E3" w14:textId="491424A4" w:rsidR="00525ADF" w:rsidRDefault="00525ADF" w:rsidP="00AC3101">
            <w:pPr>
              <w:jc w:val="both"/>
              <w:rPr>
                <w:bCs/>
              </w:rPr>
            </w:pPr>
            <w:r>
              <w:rPr>
                <w:bCs/>
              </w:rPr>
              <w:t>Renovation       £14,137.24</w:t>
            </w:r>
          </w:p>
          <w:p w14:paraId="24CE7C06" w14:textId="2078C0DB" w:rsidR="00C27F9F" w:rsidRDefault="00C27F9F" w:rsidP="00AC3101">
            <w:pPr>
              <w:jc w:val="both"/>
              <w:rPr>
                <w:bCs/>
              </w:rPr>
            </w:pPr>
          </w:p>
          <w:p w14:paraId="538B60C2" w14:textId="7EB7CD5B" w:rsidR="00C27F9F" w:rsidRDefault="00C27F9F" w:rsidP="00AC3101">
            <w:pPr>
              <w:jc w:val="both"/>
              <w:rPr>
                <w:bCs/>
              </w:rPr>
            </w:pPr>
            <w:r>
              <w:rPr>
                <w:bCs/>
              </w:rPr>
              <w:t>Total                £26,466.89</w:t>
            </w:r>
          </w:p>
          <w:p w14:paraId="22C6A3F2" w14:textId="398C3788" w:rsidR="00665875" w:rsidRDefault="00665875" w:rsidP="00AC3101">
            <w:pPr>
              <w:jc w:val="both"/>
              <w:rPr>
                <w:b/>
              </w:rPr>
            </w:pPr>
          </w:p>
          <w:p w14:paraId="533B3439" w14:textId="77777777" w:rsidR="00665875" w:rsidRDefault="00665875" w:rsidP="00AC3101">
            <w:pPr>
              <w:jc w:val="both"/>
              <w:rPr>
                <w:b/>
              </w:rPr>
            </w:pPr>
          </w:p>
          <w:p w14:paraId="60B6A2E0" w14:textId="77777777" w:rsidR="00E55BE5" w:rsidRDefault="001E0CBA" w:rsidP="00AC3101">
            <w:pPr>
              <w:jc w:val="both"/>
              <w:rPr>
                <w:b/>
              </w:rPr>
            </w:pPr>
            <w:r>
              <w:rPr>
                <w:b/>
              </w:rPr>
              <w:t>Approval for adding clerk to bank accounts</w:t>
            </w:r>
            <w:r w:rsidR="00AA42C1">
              <w:rPr>
                <w:b/>
              </w:rPr>
              <w:t xml:space="preserve"> (needed for online banking)</w:t>
            </w:r>
          </w:p>
          <w:p w14:paraId="2982C684" w14:textId="77777777" w:rsidR="00AA42C1" w:rsidRDefault="00AA42C1" w:rsidP="00AC3101">
            <w:pPr>
              <w:jc w:val="both"/>
              <w:rPr>
                <w:b/>
              </w:rPr>
            </w:pPr>
            <w:r>
              <w:rPr>
                <w:b/>
              </w:rPr>
              <w:t>7 FOR</w:t>
            </w:r>
          </w:p>
          <w:p w14:paraId="0514FEA3" w14:textId="77777777" w:rsidR="001129DD" w:rsidRDefault="001129DD" w:rsidP="00AC3101">
            <w:pPr>
              <w:jc w:val="both"/>
              <w:rPr>
                <w:bCs/>
              </w:rPr>
            </w:pPr>
            <w:r>
              <w:rPr>
                <w:bCs/>
              </w:rPr>
              <w:t xml:space="preserve">Closure of Business Reserve Account.  </w:t>
            </w:r>
            <w:r w:rsidRPr="002E19AB">
              <w:rPr>
                <w:b/>
              </w:rPr>
              <w:t>7 FOR</w:t>
            </w:r>
          </w:p>
          <w:p w14:paraId="7B25D1CB" w14:textId="77777777" w:rsidR="00ED3AF9" w:rsidRDefault="00ED3AF9" w:rsidP="00AC3101">
            <w:pPr>
              <w:jc w:val="both"/>
              <w:rPr>
                <w:bCs/>
              </w:rPr>
            </w:pPr>
          </w:p>
          <w:p w14:paraId="782A64C3" w14:textId="77777777" w:rsidR="00ED3AF9" w:rsidRDefault="00ED3AF9" w:rsidP="00AC3101">
            <w:pPr>
              <w:jc w:val="both"/>
              <w:rPr>
                <w:bCs/>
              </w:rPr>
            </w:pPr>
          </w:p>
          <w:p w14:paraId="46C605B2" w14:textId="77777777" w:rsidR="00ED3AF9" w:rsidRDefault="00ED3AF9" w:rsidP="00AC3101">
            <w:pPr>
              <w:jc w:val="both"/>
              <w:rPr>
                <w:bCs/>
              </w:rPr>
            </w:pPr>
          </w:p>
          <w:p w14:paraId="54D29E4D" w14:textId="77777777" w:rsidR="00ED3AF9" w:rsidRDefault="00ED3AF9" w:rsidP="00AC3101">
            <w:pPr>
              <w:jc w:val="both"/>
              <w:rPr>
                <w:bCs/>
              </w:rPr>
            </w:pPr>
          </w:p>
          <w:p w14:paraId="23CB59CE" w14:textId="6644652D" w:rsidR="00ED3AF9" w:rsidRPr="001129DD" w:rsidRDefault="00ED3AF9" w:rsidP="00AC3101">
            <w:pPr>
              <w:jc w:val="both"/>
              <w:rPr>
                <w:bCs/>
              </w:rPr>
            </w:pPr>
          </w:p>
        </w:tc>
        <w:tc>
          <w:tcPr>
            <w:tcW w:w="411" w:type="dxa"/>
          </w:tcPr>
          <w:p w14:paraId="4B410B0D" w14:textId="77777777" w:rsidR="00AC3101" w:rsidRDefault="00AC3101" w:rsidP="00AC3101">
            <w:pPr>
              <w:jc w:val="both"/>
            </w:pPr>
          </w:p>
        </w:tc>
      </w:tr>
      <w:tr w:rsidR="00AC3101" w14:paraId="48C2FBAA" w14:textId="77777777" w:rsidTr="00E4624F">
        <w:tc>
          <w:tcPr>
            <w:tcW w:w="1284" w:type="dxa"/>
          </w:tcPr>
          <w:p w14:paraId="0757FFF2" w14:textId="32469537" w:rsidR="00AC3101" w:rsidRPr="00D549EC" w:rsidRDefault="00407A29" w:rsidP="00AC3101">
            <w:pPr>
              <w:jc w:val="both"/>
              <w:rPr>
                <w:b/>
                <w:bCs/>
              </w:rPr>
            </w:pPr>
            <w:r w:rsidRPr="00D549EC">
              <w:rPr>
                <w:b/>
                <w:bCs/>
              </w:rPr>
              <w:t>2</w:t>
            </w:r>
            <w:r w:rsidR="00B75263">
              <w:rPr>
                <w:b/>
                <w:bCs/>
              </w:rPr>
              <w:t>3</w:t>
            </w:r>
          </w:p>
        </w:tc>
        <w:tc>
          <w:tcPr>
            <w:tcW w:w="8041" w:type="dxa"/>
          </w:tcPr>
          <w:p w14:paraId="7AF86ED3" w14:textId="51440C09" w:rsidR="00AC3101" w:rsidRDefault="00AC3101" w:rsidP="00AC3101">
            <w:pPr>
              <w:jc w:val="both"/>
              <w:rPr>
                <w:b/>
              </w:rPr>
            </w:pPr>
            <w:r>
              <w:rPr>
                <w:b/>
              </w:rPr>
              <w:t xml:space="preserve">Items for </w:t>
            </w:r>
            <w:r w:rsidR="00D822FA">
              <w:rPr>
                <w:b/>
              </w:rPr>
              <w:t>future meetings</w:t>
            </w:r>
          </w:p>
          <w:p w14:paraId="3A8EA5F6" w14:textId="77777777" w:rsidR="00FE6106" w:rsidRDefault="00FE6106" w:rsidP="00AC3101">
            <w:pPr>
              <w:jc w:val="both"/>
              <w:rPr>
                <w:b/>
              </w:rPr>
            </w:pPr>
          </w:p>
          <w:p w14:paraId="6E7D37EA" w14:textId="0D81AF67" w:rsidR="00FE6106" w:rsidRDefault="00FE6106" w:rsidP="00AC3101">
            <w:pPr>
              <w:jc w:val="both"/>
              <w:rPr>
                <w:bCs/>
              </w:rPr>
            </w:pPr>
            <w:r w:rsidRPr="00FE6106">
              <w:rPr>
                <w:bCs/>
              </w:rPr>
              <w:t>Approval for online banking.</w:t>
            </w:r>
          </w:p>
          <w:p w14:paraId="4332BE83" w14:textId="725528CC" w:rsidR="00FE6106" w:rsidRPr="00FE6106" w:rsidRDefault="00FE6106" w:rsidP="00AC3101">
            <w:pPr>
              <w:jc w:val="both"/>
              <w:rPr>
                <w:bCs/>
              </w:rPr>
            </w:pPr>
            <w:r>
              <w:rPr>
                <w:bCs/>
              </w:rPr>
              <w:t>Progress of poppy making.</w:t>
            </w:r>
          </w:p>
          <w:p w14:paraId="5BCD1FEB" w14:textId="77777777" w:rsidR="00005668" w:rsidRDefault="00005668" w:rsidP="00AC3101">
            <w:pPr>
              <w:jc w:val="both"/>
              <w:rPr>
                <w:b/>
              </w:rPr>
            </w:pPr>
          </w:p>
          <w:p w14:paraId="3F9E97D4" w14:textId="67962406" w:rsidR="00AC3101" w:rsidRPr="00814A63" w:rsidRDefault="00AC3101" w:rsidP="00AC54CE">
            <w:pPr>
              <w:jc w:val="both"/>
              <w:rPr>
                <w:sz w:val="22"/>
                <w:szCs w:val="22"/>
              </w:rPr>
            </w:pPr>
          </w:p>
        </w:tc>
        <w:tc>
          <w:tcPr>
            <w:tcW w:w="411" w:type="dxa"/>
          </w:tcPr>
          <w:p w14:paraId="42336553" w14:textId="77777777" w:rsidR="00AC3101" w:rsidRDefault="00AC3101" w:rsidP="00AC3101">
            <w:pPr>
              <w:jc w:val="both"/>
            </w:pPr>
          </w:p>
        </w:tc>
      </w:tr>
      <w:tr w:rsidR="00D822FA" w14:paraId="1F324F82" w14:textId="77777777" w:rsidTr="00E4624F">
        <w:tc>
          <w:tcPr>
            <w:tcW w:w="1284" w:type="dxa"/>
          </w:tcPr>
          <w:p w14:paraId="6CF8B079" w14:textId="7E0BDF0B" w:rsidR="00D822FA" w:rsidRDefault="00D822FA" w:rsidP="00D822FA">
            <w:pPr>
              <w:jc w:val="both"/>
            </w:pPr>
            <w:r w:rsidRPr="00D549EC">
              <w:rPr>
                <w:b/>
                <w:bCs/>
              </w:rPr>
              <w:t>2</w:t>
            </w:r>
            <w:r w:rsidR="00584483" w:rsidRPr="00D549EC">
              <w:rPr>
                <w:b/>
                <w:bCs/>
              </w:rPr>
              <w:t>3</w:t>
            </w:r>
            <w:r>
              <w:t>.</w:t>
            </w:r>
          </w:p>
        </w:tc>
        <w:tc>
          <w:tcPr>
            <w:tcW w:w="8041" w:type="dxa"/>
          </w:tcPr>
          <w:p w14:paraId="6DFF6B45" w14:textId="61820B98" w:rsidR="00D822FA" w:rsidRDefault="00D822FA" w:rsidP="00D822FA">
            <w:pPr>
              <w:jc w:val="both"/>
              <w:rPr>
                <w:b/>
              </w:rPr>
            </w:pPr>
            <w:r>
              <w:rPr>
                <w:b/>
              </w:rPr>
              <w:t>Items for information</w:t>
            </w:r>
          </w:p>
          <w:p w14:paraId="5503A78D" w14:textId="77777777" w:rsidR="00AC1CFA" w:rsidRDefault="00AC1CFA" w:rsidP="00D822FA">
            <w:pPr>
              <w:jc w:val="both"/>
              <w:rPr>
                <w:b/>
              </w:rPr>
            </w:pPr>
          </w:p>
          <w:p w14:paraId="206431A4" w14:textId="66FD79BC" w:rsidR="00F67805" w:rsidRPr="00F67805" w:rsidRDefault="00F67805" w:rsidP="00D822FA">
            <w:pPr>
              <w:jc w:val="both"/>
              <w:rPr>
                <w:bCs/>
              </w:rPr>
            </w:pPr>
            <w:r w:rsidRPr="00F67805">
              <w:rPr>
                <w:bCs/>
              </w:rPr>
              <w:t>St James’ School have secured a lottery grant</w:t>
            </w:r>
            <w:r>
              <w:rPr>
                <w:bCs/>
              </w:rPr>
              <w:t xml:space="preserve"> of £10,000</w:t>
            </w:r>
            <w:r w:rsidRPr="00F67805">
              <w:rPr>
                <w:bCs/>
              </w:rPr>
              <w:t xml:space="preserve"> to provide a sports club in the school holidays</w:t>
            </w:r>
            <w:r>
              <w:rPr>
                <w:b/>
              </w:rPr>
              <w:t xml:space="preserve">. </w:t>
            </w:r>
            <w:r w:rsidRPr="00F67805">
              <w:rPr>
                <w:bCs/>
              </w:rPr>
              <w:t xml:space="preserve">The club may be open to the wider public.  </w:t>
            </w:r>
          </w:p>
          <w:p w14:paraId="25341896" w14:textId="7CB341C7" w:rsidR="00F67805" w:rsidRDefault="00F67805" w:rsidP="00D822FA">
            <w:pPr>
              <w:jc w:val="both"/>
              <w:rPr>
                <w:bCs/>
              </w:rPr>
            </w:pPr>
            <w:r w:rsidRPr="00F67805">
              <w:rPr>
                <w:bCs/>
              </w:rPr>
              <w:t xml:space="preserve">The school have also been given a </w:t>
            </w:r>
            <w:proofErr w:type="spellStart"/>
            <w:r w:rsidRPr="00F67805">
              <w:rPr>
                <w:bCs/>
              </w:rPr>
              <w:t>tetracycle</w:t>
            </w:r>
            <w:proofErr w:type="spellEnd"/>
            <w:r w:rsidRPr="00F67805">
              <w:rPr>
                <w:bCs/>
              </w:rPr>
              <w:t xml:space="preserve"> bin – a bin for items which cannot normally be recycled.  Poster of eligible items to be placed on the PC website.</w:t>
            </w:r>
            <w:r>
              <w:rPr>
                <w:bCs/>
              </w:rPr>
              <w:t xml:space="preserve">  A larger bin will be provided jointly by KPC and St James’ School.</w:t>
            </w:r>
          </w:p>
          <w:p w14:paraId="03EF70C6" w14:textId="47B0B3B8" w:rsidR="007B6871" w:rsidRDefault="007B6871" w:rsidP="00D822FA">
            <w:pPr>
              <w:jc w:val="both"/>
              <w:rPr>
                <w:bCs/>
              </w:rPr>
            </w:pPr>
            <w:r>
              <w:rPr>
                <w:bCs/>
              </w:rPr>
              <w:t xml:space="preserve">The pupils and staff of St James’ School have delivered 21 bags of goods brought in for the harvest festival.  </w:t>
            </w:r>
          </w:p>
          <w:p w14:paraId="60EB7FAB" w14:textId="0BDAAB73" w:rsidR="007B6871" w:rsidRDefault="007B6871" w:rsidP="00D822FA">
            <w:pPr>
              <w:jc w:val="both"/>
              <w:rPr>
                <w:bCs/>
              </w:rPr>
            </w:pPr>
            <w:r>
              <w:rPr>
                <w:bCs/>
              </w:rPr>
              <w:t>Pupils are currently working on providing handmade poppies</w:t>
            </w:r>
            <w:r w:rsidR="00295446">
              <w:rPr>
                <w:bCs/>
              </w:rPr>
              <w:t xml:space="preserve"> to display in the village</w:t>
            </w:r>
            <w:r>
              <w:rPr>
                <w:bCs/>
              </w:rPr>
              <w:t xml:space="preserve"> for Remembrance Day</w:t>
            </w:r>
            <w:r w:rsidR="00295446">
              <w:rPr>
                <w:bCs/>
              </w:rPr>
              <w:t>.</w:t>
            </w:r>
          </w:p>
          <w:p w14:paraId="5EF01525" w14:textId="4B812AB2" w:rsidR="00F33915" w:rsidRPr="00F67805" w:rsidRDefault="00F33915" w:rsidP="00D822FA">
            <w:pPr>
              <w:jc w:val="both"/>
              <w:rPr>
                <w:bCs/>
              </w:rPr>
            </w:pPr>
            <w:r>
              <w:rPr>
                <w:bCs/>
              </w:rPr>
              <w:t>The WI are also working on providing poppies.</w:t>
            </w:r>
          </w:p>
          <w:p w14:paraId="4F33A26D" w14:textId="083FA431" w:rsidR="009A2EE8" w:rsidRDefault="009A2EE8" w:rsidP="00D822FA">
            <w:pPr>
              <w:jc w:val="both"/>
              <w:rPr>
                <w:b/>
              </w:rPr>
            </w:pPr>
          </w:p>
          <w:p w14:paraId="0C8AA8B9" w14:textId="3E77682C" w:rsidR="00AC1CFA" w:rsidRDefault="00AC1CFA" w:rsidP="00D822FA">
            <w:pPr>
              <w:jc w:val="both"/>
              <w:rPr>
                <w:b/>
              </w:rPr>
            </w:pPr>
          </w:p>
          <w:p w14:paraId="05E424D9" w14:textId="1C66498A" w:rsidR="00AC1CFA" w:rsidRDefault="00AC1CFA" w:rsidP="00D822FA">
            <w:pPr>
              <w:jc w:val="both"/>
              <w:rPr>
                <w:b/>
              </w:rPr>
            </w:pPr>
          </w:p>
          <w:p w14:paraId="1B1FE929" w14:textId="32407BF3" w:rsidR="00AC1CFA" w:rsidRDefault="00AC1CFA" w:rsidP="00D822FA">
            <w:pPr>
              <w:jc w:val="both"/>
              <w:rPr>
                <w:b/>
              </w:rPr>
            </w:pPr>
          </w:p>
          <w:p w14:paraId="6EDFD9A3" w14:textId="1CAD438B" w:rsidR="00AC1CFA" w:rsidRDefault="00AC1CFA" w:rsidP="00D822FA">
            <w:pPr>
              <w:jc w:val="both"/>
              <w:rPr>
                <w:b/>
              </w:rPr>
            </w:pPr>
          </w:p>
          <w:p w14:paraId="3E04F2C1" w14:textId="77777777" w:rsidR="00AC1CFA" w:rsidRDefault="00AC1CFA" w:rsidP="00D822FA">
            <w:pPr>
              <w:jc w:val="both"/>
              <w:rPr>
                <w:b/>
              </w:rPr>
            </w:pPr>
            <w:bookmarkStart w:id="1" w:name="_GoBack"/>
            <w:bookmarkEnd w:id="1"/>
          </w:p>
          <w:p w14:paraId="1B96F5C4" w14:textId="4D1E43B0" w:rsidR="00D822FA" w:rsidRPr="00584483" w:rsidRDefault="00D822FA" w:rsidP="00D822FA">
            <w:pPr>
              <w:jc w:val="both"/>
              <w:rPr>
                <w:bCs/>
              </w:rPr>
            </w:pPr>
          </w:p>
        </w:tc>
        <w:tc>
          <w:tcPr>
            <w:tcW w:w="411" w:type="dxa"/>
          </w:tcPr>
          <w:p w14:paraId="095F1196" w14:textId="77777777" w:rsidR="00D822FA" w:rsidRDefault="00D822FA" w:rsidP="00D822FA">
            <w:pPr>
              <w:jc w:val="both"/>
            </w:pPr>
          </w:p>
        </w:tc>
      </w:tr>
      <w:tr w:rsidR="00D822FA" w14:paraId="68FA083D" w14:textId="77777777" w:rsidTr="00E4624F">
        <w:tc>
          <w:tcPr>
            <w:tcW w:w="1284" w:type="dxa"/>
          </w:tcPr>
          <w:p w14:paraId="7B3D92C7" w14:textId="50CFC15C" w:rsidR="00D822FA" w:rsidRPr="00D549EC" w:rsidRDefault="00D822FA" w:rsidP="00D822FA">
            <w:pPr>
              <w:jc w:val="both"/>
              <w:rPr>
                <w:b/>
                <w:bCs/>
              </w:rPr>
            </w:pPr>
            <w:r w:rsidRPr="00D549EC">
              <w:rPr>
                <w:b/>
                <w:bCs/>
              </w:rPr>
              <w:lastRenderedPageBreak/>
              <w:t>2</w:t>
            </w:r>
            <w:r w:rsidR="00441746" w:rsidRPr="00D549EC">
              <w:rPr>
                <w:b/>
                <w:bCs/>
              </w:rPr>
              <w:t>2</w:t>
            </w:r>
            <w:r w:rsidRPr="00D549EC">
              <w:rPr>
                <w:b/>
                <w:bCs/>
              </w:rPr>
              <w:t>.</w:t>
            </w:r>
          </w:p>
        </w:tc>
        <w:tc>
          <w:tcPr>
            <w:tcW w:w="8041" w:type="dxa"/>
          </w:tcPr>
          <w:p w14:paraId="175C93F5" w14:textId="37548198" w:rsidR="00D822FA" w:rsidRDefault="00D822FA" w:rsidP="00D822FA">
            <w:pPr>
              <w:jc w:val="both"/>
              <w:rPr>
                <w:b/>
              </w:rPr>
            </w:pPr>
            <w:r>
              <w:rPr>
                <w:b/>
              </w:rPr>
              <w:t>Date &amp; Time of Next Meeting</w:t>
            </w:r>
          </w:p>
          <w:p w14:paraId="3FFC77B0" w14:textId="77777777" w:rsidR="00FC3BF4" w:rsidRDefault="00FC3BF4" w:rsidP="00D822FA">
            <w:pPr>
              <w:jc w:val="both"/>
            </w:pPr>
          </w:p>
          <w:p w14:paraId="5740D837" w14:textId="77777777" w:rsidR="00D822FA" w:rsidRDefault="00893647" w:rsidP="00893647">
            <w:pPr>
              <w:jc w:val="both"/>
              <w:rPr>
                <w:sz w:val="22"/>
                <w:szCs w:val="22"/>
              </w:rPr>
            </w:pPr>
            <w:r>
              <w:rPr>
                <w:sz w:val="22"/>
                <w:szCs w:val="22"/>
              </w:rPr>
              <w:t>Monday</w:t>
            </w:r>
            <w:r w:rsidR="008A5584">
              <w:rPr>
                <w:sz w:val="22"/>
                <w:szCs w:val="22"/>
              </w:rPr>
              <w:t xml:space="preserve"> </w:t>
            </w:r>
            <w:r w:rsidR="00B45ED8">
              <w:rPr>
                <w:sz w:val="22"/>
                <w:szCs w:val="22"/>
              </w:rPr>
              <w:t>21</w:t>
            </w:r>
            <w:r w:rsidR="00B45ED8" w:rsidRPr="00B45ED8">
              <w:rPr>
                <w:sz w:val="22"/>
                <w:szCs w:val="22"/>
                <w:vertAlign w:val="superscript"/>
              </w:rPr>
              <w:t>st</w:t>
            </w:r>
            <w:r w:rsidR="00B45ED8">
              <w:rPr>
                <w:sz w:val="22"/>
                <w:szCs w:val="22"/>
              </w:rPr>
              <w:t xml:space="preserve"> October</w:t>
            </w:r>
            <w:r>
              <w:rPr>
                <w:sz w:val="22"/>
                <w:szCs w:val="22"/>
              </w:rPr>
              <w:t xml:space="preserve"> </w:t>
            </w:r>
            <w:r w:rsidR="00D822FA">
              <w:rPr>
                <w:sz w:val="22"/>
                <w:szCs w:val="22"/>
              </w:rPr>
              <w:t>2019</w:t>
            </w:r>
            <w:r w:rsidR="008A5584">
              <w:rPr>
                <w:sz w:val="22"/>
                <w:szCs w:val="22"/>
              </w:rPr>
              <w:t xml:space="preserve"> @</w:t>
            </w:r>
            <w:r w:rsidR="00D822FA">
              <w:rPr>
                <w:sz w:val="22"/>
                <w:szCs w:val="22"/>
              </w:rPr>
              <w:t xml:space="preserve"> 7.30pm</w:t>
            </w:r>
          </w:p>
          <w:p w14:paraId="7B1B6488" w14:textId="2F79305B" w:rsidR="00F67805" w:rsidRPr="00684979" w:rsidRDefault="00F67805" w:rsidP="00893647">
            <w:pPr>
              <w:jc w:val="both"/>
            </w:pPr>
          </w:p>
        </w:tc>
        <w:tc>
          <w:tcPr>
            <w:tcW w:w="411" w:type="dxa"/>
          </w:tcPr>
          <w:p w14:paraId="64ECBC20" w14:textId="77777777" w:rsidR="00D822FA" w:rsidRDefault="00D822FA" w:rsidP="00D822FA">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28B236E8" w:rsidR="004D5D31" w:rsidRPr="001D42B4" w:rsidRDefault="00814A63" w:rsidP="00627BA8">
      <w:pPr>
        <w:spacing w:after="0" w:line="240" w:lineRule="auto"/>
        <w:jc w:val="both"/>
      </w:pPr>
      <w:r>
        <w:t>The meeting concluded at</w:t>
      </w:r>
      <w:r w:rsidR="00B969C8">
        <w:t xml:space="preserve"> </w:t>
      </w:r>
      <w:r w:rsidR="005D2833">
        <w:t>9:50</w:t>
      </w:r>
      <w:r w:rsidR="00334394">
        <w:t xml:space="preserve">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D41A" w14:textId="77777777" w:rsidR="004F6039" w:rsidRDefault="004F6039" w:rsidP="005D562E">
      <w:pPr>
        <w:spacing w:after="0" w:line="240" w:lineRule="auto"/>
      </w:pPr>
      <w:r>
        <w:separator/>
      </w:r>
    </w:p>
  </w:endnote>
  <w:endnote w:type="continuationSeparator" w:id="0">
    <w:p w14:paraId="4B2E58D2" w14:textId="77777777" w:rsidR="004F6039" w:rsidRDefault="004F6039"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A288" w14:textId="77777777" w:rsidR="004F6039" w:rsidRDefault="004F6039" w:rsidP="005D562E">
      <w:pPr>
        <w:spacing w:after="0" w:line="240" w:lineRule="auto"/>
      </w:pPr>
      <w:r>
        <w:separator/>
      </w:r>
    </w:p>
  </w:footnote>
  <w:footnote w:type="continuationSeparator" w:id="0">
    <w:p w14:paraId="1600E9C5" w14:textId="77777777" w:rsidR="004F6039" w:rsidRDefault="004F6039"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C9C5" w14:textId="762CCBE0" w:rsidR="0026144C" w:rsidRDefault="004F6039">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4F6039"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295" w:type="dxa"/>
            </w:tcPr>
            <w:p w14:paraId="7947D84A" w14:textId="4A842CA4"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7146F5">
                <w:rPr>
                  <w:rFonts w:asciiTheme="majorHAnsi" w:eastAsiaTheme="majorEastAsia" w:hAnsiTheme="majorHAnsi" w:cstheme="majorBidi"/>
                  <w:b/>
                  <w:bCs/>
                  <w:color w:val="4F81BD" w:themeColor="accent1"/>
                  <w:sz w:val="36"/>
                  <w:szCs w:val="36"/>
                </w:rPr>
                <w:t>9</w:t>
              </w:r>
            </w:p>
          </w:tc>
        </w:sdtContent>
      </w:sdt>
    </w:tr>
  </w:tbl>
  <w:p w14:paraId="72770C99" w14:textId="1AA29A0A" w:rsidR="0026144C" w:rsidRDefault="004F6039">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3DF2" w14:textId="4E4A6943" w:rsidR="0026144C" w:rsidRDefault="004F6039">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4"/>
  </w:num>
  <w:num w:numId="4">
    <w:abstractNumId w:val="29"/>
  </w:num>
  <w:num w:numId="5">
    <w:abstractNumId w:val="28"/>
  </w:num>
  <w:num w:numId="6">
    <w:abstractNumId w:val="0"/>
  </w:num>
  <w:num w:numId="7">
    <w:abstractNumId w:val="26"/>
  </w:num>
  <w:num w:numId="8">
    <w:abstractNumId w:val="31"/>
  </w:num>
  <w:num w:numId="9">
    <w:abstractNumId w:val="27"/>
  </w:num>
  <w:num w:numId="10">
    <w:abstractNumId w:val="21"/>
  </w:num>
  <w:num w:numId="11">
    <w:abstractNumId w:val="35"/>
  </w:num>
  <w:num w:numId="12">
    <w:abstractNumId w:val="20"/>
  </w:num>
  <w:num w:numId="13">
    <w:abstractNumId w:val="37"/>
  </w:num>
  <w:num w:numId="14">
    <w:abstractNumId w:val="10"/>
  </w:num>
  <w:num w:numId="15">
    <w:abstractNumId w:val="18"/>
  </w:num>
  <w:num w:numId="16">
    <w:abstractNumId w:val="24"/>
  </w:num>
  <w:num w:numId="17">
    <w:abstractNumId w:val="14"/>
  </w:num>
  <w:num w:numId="18">
    <w:abstractNumId w:val="32"/>
  </w:num>
  <w:num w:numId="19">
    <w:abstractNumId w:val="9"/>
  </w:num>
  <w:num w:numId="20">
    <w:abstractNumId w:val="2"/>
  </w:num>
  <w:num w:numId="21">
    <w:abstractNumId w:val="3"/>
  </w:num>
  <w:num w:numId="22">
    <w:abstractNumId w:val="19"/>
  </w:num>
  <w:num w:numId="23">
    <w:abstractNumId w:val="33"/>
  </w:num>
  <w:num w:numId="24">
    <w:abstractNumId w:val="1"/>
  </w:num>
  <w:num w:numId="25">
    <w:abstractNumId w:val="36"/>
  </w:num>
  <w:num w:numId="26">
    <w:abstractNumId w:val="8"/>
  </w:num>
  <w:num w:numId="27">
    <w:abstractNumId w:val="23"/>
  </w:num>
  <w:num w:numId="28">
    <w:abstractNumId w:val="7"/>
  </w:num>
  <w:num w:numId="29">
    <w:abstractNumId w:val="22"/>
  </w:num>
  <w:num w:numId="30">
    <w:abstractNumId w:val="15"/>
  </w:num>
  <w:num w:numId="31">
    <w:abstractNumId w:val="13"/>
  </w:num>
  <w:num w:numId="32">
    <w:abstractNumId w:val="5"/>
  </w:num>
  <w:num w:numId="33">
    <w:abstractNumId w:val="25"/>
  </w:num>
  <w:num w:numId="34">
    <w:abstractNumId w:val="30"/>
  </w:num>
  <w:num w:numId="35">
    <w:abstractNumId w:val="17"/>
  </w:num>
  <w:num w:numId="36">
    <w:abstractNumId w:val="11"/>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2770"/>
    <w:rsid w:val="00043A01"/>
    <w:rsid w:val="00047273"/>
    <w:rsid w:val="00050552"/>
    <w:rsid w:val="000520D6"/>
    <w:rsid w:val="00055EDD"/>
    <w:rsid w:val="00060D41"/>
    <w:rsid w:val="0006194C"/>
    <w:rsid w:val="000628C1"/>
    <w:rsid w:val="00067118"/>
    <w:rsid w:val="000722F4"/>
    <w:rsid w:val="00081B63"/>
    <w:rsid w:val="0008285F"/>
    <w:rsid w:val="000860BE"/>
    <w:rsid w:val="00096DC8"/>
    <w:rsid w:val="000979C5"/>
    <w:rsid w:val="000A0C99"/>
    <w:rsid w:val="000A192D"/>
    <w:rsid w:val="000A5551"/>
    <w:rsid w:val="000A6C66"/>
    <w:rsid w:val="000B05AC"/>
    <w:rsid w:val="000B0A77"/>
    <w:rsid w:val="000B3A26"/>
    <w:rsid w:val="000B4CE2"/>
    <w:rsid w:val="000B5AA0"/>
    <w:rsid w:val="000C0C78"/>
    <w:rsid w:val="000C39CC"/>
    <w:rsid w:val="000C7C1B"/>
    <w:rsid w:val="000C7F32"/>
    <w:rsid w:val="000E3E7F"/>
    <w:rsid w:val="000F00B4"/>
    <w:rsid w:val="000F2C04"/>
    <w:rsid w:val="000F49B4"/>
    <w:rsid w:val="00104D70"/>
    <w:rsid w:val="00110FE5"/>
    <w:rsid w:val="00111A6D"/>
    <w:rsid w:val="001129DD"/>
    <w:rsid w:val="00122B43"/>
    <w:rsid w:val="00122C0A"/>
    <w:rsid w:val="00123483"/>
    <w:rsid w:val="001264BB"/>
    <w:rsid w:val="00127241"/>
    <w:rsid w:val="001304AF"/>
    <w:rsid w:val="00130F8A"/>
    <w:rsid w:val="001329BD"/>
    <w:rsid w:val="001407A0"/>
    <w:rsid w:val="00142B5F"/>
    <w:rsid w:val="00144701"/>
    <w:rsid w:val="00146424"/>
    <w:rsid w:val="001615EF"/>
    <w:rsid w:val="0017338A"/>
    <w:rsid w:val="00173DF6"/>
    <w:rsid w:val="00175B1E"/>
    <w:rsid w:val="001767FD"/>
    <w:rsid w:val="00176965"/>
    <w:rsid w:val="0018631E"/>
    <w:rsid w:val="0018790E"/>
    <w:rsid w:val="00187921"/>
    <w:rsid w:val="00187D81"/>
    <w:rsid w:val="001965D5"/>
    <w:rsid w:val="001976AD"/>
    <w:rsid w:val="001A2141"/>
    <w:rsid w:val="001A5E17"/>
    <w:rsid w:val="001B5A14"/>
    <w:rsid w:val="001B68BD"/>
    <w:rsid w:val="001C14EB"/>
    <w:rsid w:val="001C2D3B"/>
    <w:rsid w:val="001C5A50"/>
    <w:rsid w:val="001D42B4"/>
    <w:rsid w:val="001E0424"/>
    <w:rsid w:val="001E0CBA"/>
    <w:rsid w:val="001E161B"/>
    <w:rsid w:val="001F088D"/>
    <w:rsid w:val="001F0C82"/>
    <w:rsid w:val="001F15F1"/>
    <w:rsid w:val="001F538A"/>
    <w:rsid w:val="0020608D"/>
    <w:rsid w:val="00206A41"/>
    <w:rsid w:val="0021065B"/>
    <w:rsid w:val="002137FF"/>
    <w:rsid w:val="00215C2B"/>
    <w:rsid w:val="00222D00"/>
    <w:rsid w:val="00224812"/>
    <w:rsid w:val="00224E88"/>
    <w:rsid w:val="0022602F"/>
    <w:rsid w:val="002265C4"/>
    <w:rsid w:val="00226A91"/>
    <w:rsid w:val="00235DBC"/>
    <w:rsid w:val="00237349"/>
    <w:rsid w:val="00240908"/>
    <w:rsid w:val="002418F4"/>
    <w:rsid w:val="00241A98"/>
    <w:rsid w:val="00243DBD"/>
    <w:rsid w:val="00243E36"/>
    <w:rsid w:val="00246E0B"/>
    <w:rsid w:val="00250ABD"/>
    <w:rsid w:val="0026144C"/>
    <w:rsid w:val="002640A7"/>
    <w:rsid w:val="00270C1A"/>
    <w:rsid w:val="00277D0F"/>
    <w:rsid w:val="00282280"/>
    <w:rsid w:val="00284F72"/>
    <w:rsid w:val="00285987"/>
    <w:rsid w:val="00291FAA"/>
    <w:rsid w:val="00295446"/>
    <w:rsid w:val="002956DF"/>
    <w:rsid w:val="002957B9"/>
    <w:rsid w:val="002A29E2"/>
    <w:rsid w:val="002A2D92"/>
    <w:rsid w:val="002C272C"/>
    <w:rsid w:val="002C3033"/>
    <w:rsid w:val="002C471C"/>
    <w:rsid w:val="002D1680"/>
    <w:rsid w:val="002D2220"/>
    <w:rsid w:val="002E00D2"/>
    <w:rsid w:val="002E19AB"/>
    <w:rsid w:val="002E3DD9"/>
    <w:rsid w:val="002E6C82"/>
    <w:rsid w:val="00302565"/>
    <w:rsid w:val="00302FE8"/>
    <w:rsid w:val="00304AD6"/>
    <w:rsid w:val="0030531A"/>
    <w:rsid w:val="00305A88"/>
    <w:rsid w:val="00312690"/>
    <w:rsid w:val="00327207"/>
    <w:rsid w:val="00330A78"/>
    <w:rsid w:val="00330C69"/>
    <w:rsid w:val="00334394"/>
    <w:rsid w:val="00336622"/>
    <w:rsid w:val="00350CA2"/>
    <w:rsid w:val="003516E8"/>
    <w:rsid w:val="00354F73"/>
    <w:rsid w:val="0035528A"/>
    <w:rsid w:val="0035742F"/>
    <w:rsid w:val="00363EA2"/>
    <w:rsid w:val="0036506C"/>
    <w:rsid w:val="00367B4C"/>
    <w:rsid w:val="00377D93"/>
    <w:rsid w:val="00381E19"/>
    <w:rsid w:val="00387081"/>
    <w:rsid w:val="00392805"/>
    <w:rsid w:val="003A0577"/>
    <w:rsid w:val="003A0B4E"/>
    <w:rsid w:val="003A2DCE"/>
    <w:rsid w:val="003B07F7"/>
    <w:rsid w:val="003C0514"/>
    <w:rsid w:val="003C05C2"/>
    <w:rsid w:val="003C14B1"/>
    <w:rsid w:val="003C269C"/>
    <w:rsid w:val="003C4F7D"/>
    <w:rsid w:val="003C75D0"/>
    <w:rsid w:val="003E1C56"/>
    <w:rsid w:val="003E6FD6"/>
    <w:rsid w:val="003F016C"/>
    <w:rsid w:val="003F32CF"/>
    <w:rsid w:val="00402589"/>
    <w:rsid w:val="00407A29"/>
    <w:rsid w:val="00413D87"/>
    <w:rsid w:val="00414470"/>
    <w:rsid w:val="004209E1"/>
    <w:rsid w:val="00422008"/>
    <w:rsid w:val="00433C76"/>
    <w:rsid w:val="00436F3A"/>
    <w:rsid w:val="00437B77"/>
    <w:rsid w:val="00440894"/>
    <w:rsid w:val="00441746"/>
    <w:rsid w:val="0044187F"/>
    <w:rsid w:val="00441B3C"/>
    <w:rsid w:val="00443CBD"/>
    <w:rsid w:val="00452915"/>
    <w:rsid w:val="00455A06"/>
    <w:rsid w:val="00456B53"/>
    <w:rsid w:val="00464416"/>
    <w:rsid w:val="00467B5F"/>
    <w:rsid w:val="00467EBF"/>
    <w:rsid w:val="0047556F"/>
    <w:rsid w:val="00476B73"/>
    <w:rsid w:val="00480BB2"/>
    <w:rsid w:val="0049554C"/>
    <w:rsid w:val="004A015D"/>
    <w:rsid w:val="004B136D"/>
    <w:rsid w:val="004C09B9"/>
    <w:rsid w:val="004C12C8"/>
    <w:rsid w:val="004C23DC"/>
    <w:rsid w:val="004C4CE9"/>
    <w:rsid w:val="004D5874"/>
    <w:rsid w:val="004D5D31"/>
    <w:rsid w:val="004D639A"/>
    <w:rsid w:val="004D6C7E"/>
    <w:rsid w:val="004D7D70"/>
    <w:rsid w:val="004F6039"/>
    <w:rsid w:val="00505B89"/>
    <w:rsid w:val="00514737"/>
    <w:rsid w:val="0051687F"/>
    <w:rsid w:val="005174E8"/>
    <w:rsid w:val="00517C0A"/>
    <w:rsid w:val="00524C70"/>
    <w:rsid w:val="00525ADF"/>
    <w:rsid w:val="005273AC"/>
    <w:rsid w:val="00527EAF"/>
    <w:rsid w:val="0053075C"/>
    <w:rsid w:val="005320E1"/>
    <w:rsid w:val="00534517"/>
    <w:rsid w:val="00535A5F"/>
    <w:rsid w:val="005410AF"/>
    <w:rsid w:val="0054211B"/>
    <w:rsid w:val="0054434D"/>
    <w:rsid w:val="005464AD"/>
    <w:rsid w:val="00547A7F"/>
    <w:rsid w:val="0055328F"/>
    <w:rsid w:val="005605DB"/>
    <w:rsid w:val="00564033"/>
    <w:rsid w:val="00570CDE"/>
    <w:rsid w:val="00584483"/>
    <w:rsid w:val="00590476"/>
    <w:rsid w:val="005963D2"/>
    <w:rsid w:val="005974AF"/>
    <w:rsid w:val="005A1F43"/>
    <w:rsid w:val="005B2869"/>
    <w:rsid w:val="005B38A7"/>
    <w:rsid w:val="005B4C13"/>
    <w:rsid w:val="005B5AEA"/>
    <w:rsid w:val="005B72EB"/>
    <w:rsid w:val="005C0658"/>
    <w:rsid w:val="005D2833"/>
    <w:rsid w:val="005D562E"/>
    <w:rsid w:val="005E1D8A"/>
    <w:rsid w:val="0060095F"/>
    <w:rsid w:val="0060796E"/>
    <w:rsid w:val="006079FB"/>
    <w:rsid w:val="0061187B"/>
    <w:rsid w:val="00612A55"/>
    <w:rsid w:val="0061408E"/>
    <w:rsid w:val="006158FD"/>
    <w:rsid w:val="00626A7A"/>
    <w:rsid w:val="00627BA8"/>
    <w:rsid w:val="00633C68"/>
    <w:rsid w:val="00634602"/>
    <w:rsid w:val="006355EE"/>
    <w:rsid w:val="006365CA"/>
    <w:rsid w:val="00636E7F"/>
    <w:rsid w:val="006370CF"/>
    <w:rsid w:val="00637F07"/>
    <w:rsid w:val="00645D7D"/>
    <w:rsid w:val="00647463"/>
    <w:rsid w:val="00655749"/>
    <w:rsid w:val="00656A58"/>
    <w:rsid w:val="00661270"/>
    <w:rsid w:val="00665875"/>
    <w:rsid w:val="006658E9"/>
    <w:rsid w:val="00674911"/>
    <w:rsid w:val="00676304"/>
    <w:rsid w:val="006768AE"/>
    <w:rsid w:val="00682BD6"/>
    <w:rsid w:val="00684979"/>
    <w:rsid w:val="00686925"/>
    <w:rsid w:val="006875E2"/>
    <w:rsid w:val="00687F36"/>
    <w:rsid w:val="00691C10"/>
    <w:rsid w:val="006924FA"/>
    <w:rsid w:val="00697C2F"/>
    <w:rsid w:val="006A1541"/>
    <w:rsid w:val="006A1570"/>
    <w:rsid w:val="006A44A2"/>
    <w:rsid w:val="006A5B1C"/>
    <w:rsid w:val="006B3018"/>
    <w:rsid w:val="006B3DB0"/>
    <w:rsid w:val="006C32A6"/>
    <w:rsid w:val="006C73E9"/>
    <w:rsid w:val="006D09A3"/>
    <w:rsid w:val="006D5C56"/>
    <w:rsid w:val="006E11CA"/>
    <w:rsid w:val="006E1FE7"/>
    <w:rsid w:val="006F1E58"/>
    <w:rsid w:val="006F3372"/>
    <w:rsid w:val="006F67DB"/>
    <w:rsid w:val="006F6C30"/>
    <w:rsid w:val="006F7D92"/>
    <w:rsid w:val="006F7F9A"/>
    <w:rsid w:val="00702154"/>
    <w:rsid w:val="00704D77"/>
    <w:rsid w:val="00705985"/>
    <w:rsid w:val="00710399"/>
    <w:rsid w:val="0071317D"/>
    <w:rsid w:val="007139A9"/>
    <w:rsid w:val="007146F5"/>
    <w:rsid w:val="007150F9"/>
    <w:rsid w:val="0071512D"/>
    <w:rsid w:val="00717198"/>
    <w:rsid w:val="00731126"/>
    <w:rsid w:val="00735732"/>
    <w:rsid w:val="00735BB0"/>
    <w:rsid w:val="007361F2"/>
    <w:rsid w:val="007432D2"/>
    <w:rsid w:val="00754C19"/>
    <w:rsid w:val="007610AC"/>
    <w:rsid w:val="0076504D"/>
    <w:rsid w:val="00766A5E"/>
    <w:rsid w:val="00767256"/>
    <w:rsid w:val="00770EE4"/>
    <w:rsid w:val="0077559D"/>
    <w:rsid w:val="00776694"/>
    <w:rsid w:val="007802A3"/>
    <w:rsid w:val="00781DF8"/>
    <w:rsid w:val="00793691"/>
    <w:rsid w:val="00796382"/>
    <w:rsid w:val="00797215"/>
    <w:rsid w:val="00797FBF"/>
    <w:rsid w:val="007A59DE"/>
    <w:rsid w:val="007A60D1"/>
    <w:rsid w:val="007B30D2"/>
    <w:rsid w:val="007B6871"/>
    <w:rsid w:val="007C1B79"/>
    <w:rsid w:val="007C24E6"/>
    <w:rsid w:val="007C4B23"/>
    <w:rsid w:val="007C5456"/>
    <w:rsid w:val="007D2135"/>
    <w:rsid w:val="007D34C8"/>
    <w:rsid w:val="007D75D6"/>
    <w:rsid w:val="007D76CF"/>
    <w:rsid w:val="007E4129"/>
    <w:rsid w:val="007F72EF"/>
    <w:rsid w:val="00801E88"/>
    <w:rsid w:val="00801FC5"/>
    <w:rsid w:val="00802020"/>
    <w:rsid w:val="00810FF1"/>
    <w:rsid w:val="00814A63"/>
    <w:rsid w:val="00820683"/>
    <w:rsid w:val="0083524B"/>
    <w:rsid w:val="00860295"/>
    <w:rsid w:val="00862C6A"/>
    <w:rsid w:val="00864FF9"/>
    <w:rsid w:val="00872B2E"/>
    <w:rsid w:val="00875009"/>
    <w:rsid w:val="00876FF8"/>
    <w:rsid w:val="0088126F"/>
    <w:rsid w:val="00884F98"/>
    <w:rsid w:val="00893466"/>
    <w:rsid w:val="00893647"/>
    <w:rsid w:val="008958E4"/>
    <w:rsid w:val="00895ED2"/>
    <w:rsid w:val="008A49ED"/>
    <w:rsid w:val="008A5584"/>
    <w:rsid w:val="008A635A"/>
    <w:rsid w:val="008B09A7"/>
    <w:rsid w:val="008C1ABB"/>
    <w:rsid w:val="008C20E6"/>
    <w:rsid w:val="008C5DFB"/>
    <w:rsid w:val="008D1A68"/>
    <w:rsid w:val="008D5450"/>
    <w:rsid w:val="008D59EB"/>
    <w:rsid w:val="008D7A68"/>
    <w:rsid w:val="008F156F"/>
    <w:rsid w:val="008F38BF"/>
    <w:rsid w:val="008F3DD0"/>
    <w:rsid w:val="00900325"/>
    <w:rsid w:val="00900885"/>
    <w:rsid w:val="00900C52"/>
    <w:rsid w:val="00900E67"/>
    <w:rsid w:val="00910B5F"/>
    <w:rsid w:val="00914991"/>
    <w:rsid w:val="0091788B"/>
    <w:rsid w:val="00920DDF"/>
    <w:rsid w:val="00923144"/>
    <w:rsid w:val="009248E1"/>
    <w:rsid w:val="00926A8B"/>
    <w:rsid w:val="009273DF"/>
    <w:rsid w:val="0093147C"/>
    <w:rsid w:val="00932386"/>
    <w:rsid w:val="00937315"/>
    <w:rsid w:val="00941FAB"/>
    <w:rsid w:val="009426C3"/>
    <w:rsid w:val="00943658"/>
    <w:rsid w:val="00953FF1"/>
    <w:rsid w:val="00954839"/>
    <w:rsid w:val="00954F19"/>
    <w:rsid w:val="00954F95"/>
    <w:rsid w:val="00957114"/>
    <w:rsid w:val="00957CD4"/>
    <w:rsid w:val="00962EA5"/>
    <w:rsid w:val="00964A5F"/>
    <w:rsid w:val="00981599"/>
    <w:rsid w:val="009901FD"/>
    <w:rsid w:val="009968C7"/>
    <w:rsid w:val="009A2EE8"/>
    <w:rsid w:val="009A2F35"/>
    <w:rsid w:val="009A3DBB"/>
    <w:rsid w:val="009A7A6C"/>
    <w:rsid w:val="009B35A0"/>
    <w:rsid w:val="009D1CC2"/>
    <w:rsid w:val="009D7821"/>
    <w:rsid w:val="009E03B5"/>
    <w:rsid w:val="009E229B"/>
    <w:rsid w:val="009E58CA"/>
    <w:rsid w:val="009E6C3B"/>
    <w:rsid w:val="009F2981"/>
    <w:rsid w:val="009F552D"/>
    <w:rsid w:val="00A0286B"/>
    <w:rsid w:val="00A043BF"/>
    <w:rsid w:val="00A06F3D"/>
    <w:rsid w:val="00A0730E"/>
    <w:rsid w:val="00A10DCD"/>
    <w:rsid w:val="00A1145D"/>
    <w:rsid w:val="00A14C56"/>
    <w:rsid w:val="00A14ECB"/>
    <w:rsid w:val="00A155FF"/>
    <w:rsid w:val="00A20171"/>
    <w:rsid w:val="00A208E8"/>
    <w:rsid w:val="00A25F96"/>
    <w:rsid w:val="00A332E2"/>
    <w:rsid w:val="00A3732D"/>
    <w:rsid w:val="00A3757E"/>
    <w:rsid w:val="00A5250F"/>
    <w:rsid w:val="00A5550E"/>
    <w:rsid w:val="00A56844"/>
    <w:rsid w:val="00A847A2"/>
    <w:rsid w:val="00A92BD3"/>
    <w:rsid w:val="00A93973"/>
    <w:rsid w:val="00A94145"/>
    <w:rsid w:val="00A97ECD"/>
    <w:rsid w:val="00AA2992"/>
    <w:rsid w:val="00AA42C1"/>
    <w:rsid w:val="00AA4D26"/>
    <w:rsid w:val="00AB4686"/>
    <w:rsid w:val="00AC1CFA"/>
    <w:rsid w:val="00AC3101"/>
    <w:rsid w:val="00AC31FC"/>
    <w:rsid w:val="00AC4572"/>
    <w:rsid w:val="00AC4749"/>
    <w:rsid w:val="00AC54CE"/>
    <w:rsid w:val="00AD1B86"/>
    <w:rsid w:val="00AD69FF"/>
    <w:rsid w:val="00AE2E0C"/>
    <w:rsid w:val="00AE7915"/>
    <w:rsid w:val="00AF0B0D"/>
    <w:rsid w:val="00B0254E"/>
    <w:rsid w:val="00B050E2"/>
    <w:rsid w:val="00B111B9"/>
    <w:rsid w:val="00B220E6"/>
    <w:rsid w:val="00B2561D"/>
    <w:rsid w:val="00B26815"/>
    <w:rsid w:val="00B329F9"/>
    <w:rsid w:val="00B406A6"/>
    <w:rsid w:val="00B4135E"/>
    <w:rsid w:val="00B45ED8"/>
    <w:rsid w:val="00B5376D"/>
    <w:rsid w:val="00B54601"/>
    <w:rsid w:val="00B57EF4"/>
    <w:rsid w:val="00B60DB0"/>
    <w:rsid w:val="00B62884"/>
    <w:rsid w:val="00B63342"/>
    <w:rsid w:val="00B67BAE"/>
    <w:rsid w:val="00B71195"/>
    <w:rsid w:val="00B738AA"/>
    <w:rsid w:val="00B75263"/>
    <w:rsid w:val="00B76C97"/>
    <w:rsid w:val="00B829B0"/>
    <w:rsid w:val="00B832A9"/>
    <w:rsid w:val="00B84790"/>
    <w:rsid w:val="00B90BD3"/>
    <w:rsid w:val="00B93C47"/>
    <w:rsid w:val="00B945D2"/>
    <w:rsid w:val="00B969C8"/>
    <w:rsid w:val="00BA0E7A"/>
    <w:rsid w:val="00BA16AE"/>
    <w:rsid w:val="00BA16C0"/>
    <w:rsid w:val="00BA2567"/>
    <w:rsid w:val="00BA7FA7"/>
    <w:rsid w:val="00BB0EA6"/>
    <w:rsid w:val="00BB4FCA"/>
    <w:rsid w:val="00BC2F07"/>
    <w:rsid w:val="00BC6C93"/>
    <w:rsid w:val="00BD1991"/>
    <w:rsid w:val="00BD40FA"/>
    <w:rsid w:val="00BE02BD"/>
    <w:rsid w:val="00BE4E45"/>
    <w:rsid w:val="00BE5005"/>
    <w:rsid w:val="00BF6524"/>
    <w:rsid w:val="00C009CC"/>
    <w:rsid w:val="00C010F6"/>
    <w:rsid w:val="00C02514"/>
    <w:rsid w:val="00C11283"/>
    <w:rsid w:val="00C1272A"/>
    <w:rsid w:val="00C12D6A"/>
    <w:rsid w:val="00C24568"/>
    <w:rsid w:val="00C27F9F"/>
    <w:rsid w:val="00C34BEC"/>
    <w:rsid w:val="00C36EA7"/>
    <w:rsid w:val="00C376E3"/>
    <w:rsid w:val="00C576C1"/>
    <w:rsid w:val="00C60734"/>
    <w:rsid w:val="00C66D8D"/>
    <w:rsid w:val="00C67AB0"/>
    <w:rsid w:val="00C72904"/>
    <w:rsid w:val="00C84142"/>
    <w:rsid w:val="00C90257"/>
    <w:rsid w:val="00C94060"/>
    <w:rsid w:val="00CA70D9"/>
    <w:rsid w:val="00CB021A"/>
    <w:rsid w:val="00CB1560"/>
    <w:rsid w:val="00CB425C"/>
    <w:rsid w:val="00CC12D5"/>
    <w:rsid w:val="00CC1F0B"/>
    <w:rsid w:val="00CC372A"/>
    <w:rsid w:val="00CD0D36"/>
    <w:rsid w:val="00CD2694"/>
    <w:rsid w:val="00CD2B2F"/>
    <w:rsid w:val="00CD2EC6"/>
    <w:rsid w:val="00CE01CB"/>
    <w:rsid w:val="00CE41E7"/>
    <w:rsid w:val="00CF1CFD"/>
    <w:rsid w:val="00CF2C0D"/>
    <w:rsid w:val="00CF4610"/>
    <w:rsid w:val="00CF5040"/>
    <w:rsid w:val="00CF5FCA"/>
    <w:rsid w:val="00D0218D"/>
    <w:rsid w:val="00D075F3"/>
    <w:rsid w:val="00D1176A"/>
    <w:rsid w:val="00D129AE"/>
    <w:rsid w:val="00D24950"/>
    <w:rsid w:val="00D30B89"/>
    <w:rsid w:val="00D37F57"/>
    <w:rsid w:val="00D549EC"/>
    <w:rsid w:val="00D56F61"/>
    <w:rsid w:val="00D60CF2"/>
    <w:rsid w:val="00D65586"/>
    <w:rsid w:val="00D6768B"/>
    <w:rsid w:val="00D7411D"/>
    <w:rsid w:val="00D761A9"/>
    <w:rsid w:val="00D822FA"/>
    <w:rsid w:val="00D84CBF"/>
    <w:rsid w:val="00D92E2A"/>
    <w:rsid w:val="00D93BED"/>
    <w:rsid w:val="00D94DFE"/>
    <w:rsid w:val="00DA420A"/>
    <w:rsid w:val="00DA5BC8"/>
    <w:rsid w:val="00DA5F2F"/>
    <w:rsid w:val="00DB2B50"/>
    <w:rsid w:val="00DB4B82"/>
    <w:rsid w:val="00DB50ED"/>
    <w:rsid w:val="00DD181F"/>
    <w:rsid w:val="00DD286B"/>
    <w:rsid w:val="00DD3537"/>
    <w:rsid w:val="00DD3C1C"/>
    <w:rsid w:val="00DE3D71"/>
    <w:rsid w:val="00DE4ED7"/>
    <w:rsid w:val="00DE5AF8"/>
    <w:rsid w:val="00DE6D4A"/>
    <w:rsid w:val="00DF0EE4"/>
    <w:rsid w:val="00E01E7A"/>
    <w:rsid w:val="00E07084"/>
    <w:rsid w:val="00E10CB2"/>
    <w:rsid w:val="00E14290"/>
    <w:rsid w:val="00E36A2B"/>
    <w:rsid w:val="00E37CBF"/>
    <w:rsid w:val="00E4624F"/>
    <w:rsid w:val="00E52963"/>
    <w:rsid w:val="00E52E90"/>
    <w:rsid w:val="00E55BE5"/>
    <w:rsid w:val="00E55C4C"/>
    <w:rsid w:val="00E6469E"/>
    <w:rsid w:val="00E65E73"/>
    <w:rsid w:val="00E7192E"/>
    <w:rsid w:val="00E73D89"/>
    <w:rsid w:val="00E74C3F"/>
    <w:rsid w:val="00E74C93"/>
    <w:rsid w:val="00E86123"/>
    <w:rsid w:val="00E86BCE"/>
    <w:rsid w:val="00E871E4"/>
    <w:rsid w:val="00E904CC"/>
    <w:rsid w:val="00EA105D"/>
    <w:rsid w:val="00EA23CA"/>
    <w:rsid w:val="00EA4684"/>
    <w:rsid w:val="00EB2C57"/>
    <w:rsid w:val="00EB79A9"/>
    <w:rsid w:val="00EC1484"/>
    <w:rsid w:val="00EC69F2"/>
    <w:rsid w:val="00EC7981"/>
    <w:rsid w:val="00ED0AE4"/>
    <w:rsid w:val="00ED2172"/>
    <w:rsid w:val="00ED3AF9"/>
    <w:rsid w:val="00ED3D9A"/>
    <w:rsid w:val="00ED45A1"/>
    <w:rsid w:val="00ED4DF0"/>
    <w:rsid w:val="00ED5699"/>
    <w:rsid w:val="00ED5FB9"/>
    <w:rsid w:val="00ED7001"/>
    <w:rsid w:val="00EF1AD9"/>
    <w:rsid w:val="00EF1BFC"/>
    <w:rsid w:val="00F060B3"/>
    <w:rsid w:val="00F13034"/>
    <w:rsid w:val="00F14B80"/>
    <w:rsid w:val="00F15587"/>
    <w:rsid w:val="00F16E41"/>
    <w:rsid w:val="00F20672"/>
    <w:rsid w:val="00F2106B"/>
    <w:rsid w:val="00F31D67"/>
    <w:rsid w:val="00F3213D"/>
    <w:rsid w:val="00F33915"/>
    <w:rsid w:val="00F409F8"/>
    <w:rsid w:val="00F411CB"/>
    <w:rsid w:val="00F4333A"/>
    <w:rsid w:val="00F44CEE"/>
    <w:rsid w:val="00F45822"/>
    <w:rsid w:val="00F5614C"/>
    <w:rsid w:val="00F578A0"/>
    <w:rsid w:val="00F632BE"/>
    <w:rsid w:val="00F66C12"/>
    <w:rsid w:val="00F67805"/>
    <w:rsid w:val="00F7068E"/>
    <w:rsid w:val="00F750FE"/>
    <w:rsid w:val="00F84D01"/>
    <w:rsid w:val="00F87275"/>
    <w:rsid w:val="00F8751F"/>
    <w:rsid w:val="00F877BB"/>
    <w:rsid w:val="00F943BA"/>
    <w:rsid w:val="00FA3560"/>
    <w:rsid w:val="00FA574C"/>
    <w:rsid w:val="00FA5BF5"/>
    <w:rsid w:val="00FB3506"/>
    <w:rsid w:val="00FB363C"/>
    <w:rsid w:val="00FC01EB"/>
    <w:rsid w:val="00FC2A5F"/>
    <w:rsid w:val="00FC3BF4"/>
    <w:rsid w:val="00FC5BAC"/>
    <w:rsid w:val="00FC69BE"/>
    <w:rsid w:val="00FD246C"/>
    <w:rsid w:val="00FD4ABD"/>
    <w:rsid w:val="00FD6685"/>
    <w:rsid w:val="00FE1DBE"/>
    <w:rsid w:val="00FE208C"/>
    <w:rsid w:val="00FE6106"/>
    <w:rsid w:val="00FE7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80332"/>
    <w:rsid w:val="000901AE"/>
    <w:rsid w:val="000A63B3"/>
    <w:rsid w:val="000D210A"/>
    <w:rsid w:val="001173C6"/>
    <w:rsid w:val="001343A4"/>
    <w:rsid w:val="00191E83"/>
    <w:rsid w:val="001D2E52"/>
    <w:rsid w:val="001E0B7F"/>
    <w:rsid w:val="002054B3"/>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5EEB"/>
    <w:rsid w:val="006870D7"/>
    <w:rsid w:val="0069106B"/>
    <w:rsid w:val="006C6A14"/>
    <w:rsid w:val="006D41E7"/>
    <w:rsid w:val="006F698D"/>
    <w:rsid w:val="0072126D"/>
    <w:rsid w:val="007635E7"/>
    <w:rsid w:val="0076459F"/>
    <w:rsid w:val="007A3F1D"/>
    <w:rsid w:val="007B2430"/>
    <w:rsid w:val="007D0BDC"/>
    <w:rsid w:val="007E0D28"/>
    <w:rsid w:val="00801C6F"/>
    <w:rsid w:val="00813C8D"/>
    <w:rsid w:val="00843980"/>
    <w:rsid w:val="0086691D"/>
    <w:rsid w:val="008A757C"/>
    <w:rsid w:val="008C4B26"/>
    <w:rsid w:val="00916CD8"/>
    <w:rsid w:val="00995147"/>
    <w:rsid w:val="009A602A"/>
    <w:rsid w:val="009B0B5F"/>
    <w:rsid w:val="00A00303"/>
    <w:rsid w:val="00A1194E"/>
    <w:rsid w:val="00A23BB4"/>
    <w:rsid w:val="00A75A6A"/>
    <w:rsid w:val="00A96951"/>
    <w:rsid w:val="00B32FF7"/>
    <w:rsid w:val="00B95C5B"/>
    <w:rsid w:val="00BD0E49"/>
    <w:rsid w:val="00BD454B"/>
    <w:rsid w:val="00C01669"/>
    <w:rsid w:val="00C065B1"/>
    <w:rsid w:val="00C12CDA"/>
    <w:rsid w:val="00C33C5E"/>
    <w:rsid w:val="00C51918"/>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52869866-318A-49CE-ADE1-6CDF8AC7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95</cp:revision>
  <cp:lastPrinted>2019-05-16T12:47:00Z</cp:lastPrinted>
  <dcterms:created xsi:type="dcterms:W3CDTF">2019-09-20T09:24:00Z</dcterms:created>
  <dcterms:modified xsi:type="dcterms:W3CDTF">2019-09-23T11:29:00Z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