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 xml:space="preserve">the Memorial Hall, </w:t>
      </w:r>
      <w:proofErr w:type="spellStart"/>
      <w:r>
        <w:rPr>
          <w:b/>
        </w:rPr>
        <w:t>Kettleshulme</w:t>
      </w:r>
      <w:proofErr w:type="spellEnd"/>
    </w:p>
    <w:p w14:paraId="7A262EAB" w14:textId="7B06F2CF" w:rsidR="005273AC" w:rsidRDefault="005273AC" w:rsidP="005273AC">
      <w:pPr>
        <w:spacing w:after="0" w:line="240" w:lineRule="auto"/>
        <w:jc w:val="center"/>
        <w:rPr>
          <w:b/>
        </w:rPr>
      </w:pPr>
      <w:r>
        <w:rPr>
          <w:b/>
        </w:rPr>
        <w:t>M</w:t>
      </w:r>
      <w:r w:rsidR="00A97ECD">
        <w:rPr>
          <w:b/>
          <w:bCs/>
        </w:rPr>
        <w:t>onday</w:t>
      </w:r>
      <w:r w:rsidR="00367006">
        <w:rPr>
          <w:b/>
          <w:bCs/>
        </w:rPr>
        <w:t xml:space="preserve"> 16</w:t>
      </w:r>
      <w:r w:rsidR="00367006" w:rsidRPr="00367006">
        <w:rPr>
          <w:b/>
          <w:bCs/>
          <w:vertAlign w:val="superscript"/>
        </w:rPr>
        <w:t>th</w:t>
      </w:r>
      <w:r w:rsidR="00367006">
        <w:rPr>
          <w:b/>
          <w:bCs/>
        </w:rPr>
        <w:t xml:space="preserve"> March</w:t>
      </w:r>
      <w:r w:rsidR="00F84D01">
        <w:rPr>
          <w:b/>
          <w:bCs/>
        </w:rPr>
        <w:t>.</w:t>
      </w:r>
    </w:p>
    <w:p w14:paraId="25D95AD2" w14:textId="77777777" w:rsidR="005273AC" w:rsidRDefault="005273AC" w:rsidP="005D562E">
      <w:pPr>
        <w:spacing w:after="0" w:line="240" w:lineRule="auto"/>
        <w:rPr>
          <w:b/>
        </w:rPr>
      </w:pPr>
    </w:p>
    <w:p w14:paraId="1DC2117A" w14:textId="77777777" w:rsidR="00241A98"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Pr>
          <w:bCs/>
        </w:rPr>
        <w:t>,</w:t>
      </w:r>
      <w:r>
        <w:rPr>
          <w:b/>
        </w:rPr>
        <w:t xml:space="preserve"> </w:t>
      </w:r>
      <w:r w:rsidR="009968C7">
        <w:t xml:space="preserve">Rachel Blood (RB), Derek </w:t>
      </w:r>
      <w:proofErr w:type="spellStart"/>
      <w:r w:rsidR="009968C7">
        <w:t>Heiron</w:t>
      </w:r>
      <w:proofErr w:type="spellEnd"/>
      <w:r w:rsidR="009968C7">
        <w:t xml:space="preserve"> (DH)</w:t>
      </w:r>
      <w:r w:rsidR="00F3213D">
        <w:t>,</w:t>
      </w:r>
    </w:p>
    <w:p w14:paraId="12DF3D0B" w14:textId="50FD4691" w:rsidR="00D761A9" w:rsidRDefault="000B3A26" w:rsidP="005D562E">
      <w:pPr>
        <w:spacing w:after="0" w:line="240" w:lineRule="auto"/>
      </w:pPr>
      <w:r>
        <w:t xml:space="preserve"> </w:t>
      </w:r>
      <w:r w:rsidR="00302565">
        <w:t xml:space="preserve"> Ros Siddall</w:t>
      </w:r>
      <w:r w:rsidR="00D129AE">
        <w:t xml:space="preserve"> (RS)</w:t>
      </w:r>
      <w:r w:rsidR="00241A98">
        <w:t>,</w:t>
      </w:r>
      <w:r w:rsidR="009E229B">
        <w:t xml:space="preserve"> </w:t>
      </w:r>
      <w:r>
        <w:t>Victoria Coward (VC)</w:t>
      </w:r>
      <w:r w:rsidR="003F32CF">
        <w:t xml:space="preserve"> </w:t>
      </w:r>
      <w:r w:rsidR="00241A98">
        <w:t xml:space="preserve">and Jos Saunders (JS) </w:t>
      </w:r>
      <w:r w:rsidR="00981599">
        <w:t>(</w:t>
      </w:r>
      <w:r w:rsidR="00241A98">
        <w:t>Cheshire East</w:t>
      </w:r>
      <w:r w:rsidR="00981599">
        <w:t>)</w:t>
      </w:r>
      <w:r w:rsidR="00241A98">
        <w: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220"/>
        <w:gridCol w:w="232"/>
      </w:tblGrid>
      <w:tr w:rsidR="00B57EF4" w14:paraId="0DA926C2" w14:textId="77777777" w:rsidTr="00E4624F">
        <w:tc>
          <w:tcPr>
            <w:tcW w:w="1284" w:type="dxa"/>
          </w:tcPr>
          <w:p w14:paraId="1D6EF948" w14:textId="62702093" w:rsidR="00B57EF4" w:rsidRDefault="003C14B1" w:rsidP="00B57EF4">
            <w:pPr>
              <w:jc w:val="both"/>
            </w:pPr>
            <w:bookmarkStart w:id="0" w:name="_Hlk518910593"/>
            <w:r>
              <w:t>1</w:t>
            </w:r>
            <w:r w:rsidR="00B57EF4">
              <w:t>.</w:t>
            </w:r>
          </w:p>
        </w:tc>
        <w:tc>
          <w:tcPr>
            <w:tcW w:w="8041" w:type="dxa"/>
          </w:tcPr>
          <w:p w14:paraId="2694ED1D" w14:textId="77777777" w:rsidR="00636E7F" w:rsidRDefault="00B57EF4" w:rsidP="00B57EF4">
            <w:pPr>
              <w:jc w:val="both"/>
            </w:pPr>
            <w:r w:rsidRPr="005D562E">
              <w:rPr>
                <w:b/>
              </w:rPr>
              <w:t>Apologies for Absence</w:t>
            </w:r>
          </w:p>
          <w:p w14:paraId="7730F321" w14:textId="3BD9FAB1" w:rsidR="00B57EF4" w:rsidRDefault="00A830B5" w:rsidP="00636E7F">
            <w:pPr>
              <w:jc w:val="both"/>
            </w:pPr>
            <w:r>
              <w:t xml:space="preserve">Ian Pulley, Nicky </w:t>
            </w:r>
            <w:r w:rsidRPr="000668F0">
              <w:t>W</w:t>
            </w:r>
            <w:r w:rsidR="00D403C0" w:rsidRPr="000668F0">
              <w:t>ylie</w:t>
            </w:r>
            <w:r>
              <w:t xml:space="preserve"> (CE) </w:t>
            </w:r>
          </w:p>
          <w:p w14:paraId="40F8599A" w14:textId="0E83F3E9" w:rsidR="00B738AA" w:rsidRPr="005D562E" w:rsidRDefault="00B738AA" w:rsidP="00636E7F">
            <w:pPr>
              <w:jc w:val="both"/>
            </w:pP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Default="003C14B1" w:rsidP="00B57EF4">
            <w:pPr>
              <w:jc w:val="both"/>
            </w:pPr>
            <w:r>
              <w:t>2</w:t>
            </w:r>
            <w:r w:rsidR="00B57EF4">
              <w:t>.</w:t>
            </w:r>
          </w:p>
          <w:p w14:paraId="2D409F6B" w14:textId="59FD0207" w:rsidR="00B57EF4" w:rsidRPr="00B57EF4" w:rsidRDefault="00B57EF4" w:rsidP="00B57EF4">
            <w:pPr>
              <w:pStyle w:val="Heading1"/>
              <w:outlineLvl w:val="0"/>
            </w:pPr>
          </w:p>
        </w:tc>
        <w:tc>
          <w:tcPr>
            <w:tcW w:w="8041" w:type="dxa"/>
          </w:tcPr>
          <w:p w14:paraId="23309587" w14:textId="77777777" w:rsidR="00B57EF4" w:rsidRPr="00F3213D" w:rsidRDefault="00B57EF4" w:rsidP="00B57EF4">
            <w:pPr>
              <w:jc w:val="both"/>
            </w:pPr>
            <w:r w:rsidRPr="00F3213D">
              <w:rPr>
                <w:b/>
              </w:rPr>
              <w:t>Declarations of Interest</w:t>
            </w:r>
          </w:p>
          <w:p w14:paraId="1EF0AED8" w14:textId="587CB701" w:rsidR="00B57EF4" w:rsidRDefault="00A3431B" w:rsidP="00B57EF4">
            <w:pPr>
              <w:jc w:val="both"/>
            </w:pPr>
            <w:r>
              <w:t xml:space="preserve">R Blood has been asked to assist at </w:t>
            </w:r>
            <w:r w:rsidR="007D05BA">
              <w:t xml:space="preserve">a </w:t>
            </w:r>
            <w:r>
              <w:t xml:space="preserve">wedding reception </w:t>
            </w:r>
            <w:r w:rsidR="00383BE7">
              <w:t>in</w:t>
            </w:r>
            <w:r>
              <w:t xml:space="preserve"> the</w:t>
            </w:r>
            <w:r w:rsidR="00383BE7">
              <w:t xml:space="preserve"> village</w:t>
            </w:r>
            <w:r>
              <w:t xml:space="preserve"> hall this year.</w:t>
            </w:r>
          </w:p>
          <w:p w14:paraId="19E524BA" w14:textId="2BEC2FC0" w:rsidR="00B738AA" w:rsidRPr="00F3213D" w:rsidRDefault="00B738AA" w:rsidP="00B57EF4">
            <w:pPr>
              <w:jc w:val="both"/>
            </w:pP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Default="00810FF1" w:rsidP="0026144C">
            <w:pPr>
              <w:jc w:val="both"/>
            </w:pPr>
            <w:r>
              <w:t>3.</w:t>
            </w:r>
          </w:p>
          <w:p w14:paraId="07119555" w14:textId="33A18B18" w:rsidR="00810FF1" w:rsidRPr="00F411CB" w:rsidRDefault="00810FF1" w:rsidP="00F411CB">
            <w:pPr>
              <w:pStyle w:val="Heading1"/>
              <w:outlineLvl w:val="0"/>
            </w:pP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534DE119" w:rsidR="00DA5BC8" w:rsidRDefault="007D05BA" w:rsidP="00DA5BC8">
            <w:pPr>
              <w:jc w:val="both"/>
            </w:pPr>
            <w:r>
              <w:t>One member of the public was present to observe.</w:t>
            </w:r>
          </w:p>
          <w:p w14:paraId="6B79B0BB" w14:textId="127062FF" w:rsidR="00B738AA" w:rsidRPr="00DA5BC8" w:rsidRDefault="00B738AA" w:rsidP="00DA5BC8">
            <w:pPr>
              <w:jc w:val="both"/>
            </w:pP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162DD2EF" w14:textId="7D25F794" w:rsidR="00810FF1" w:rsidRDefault="00810FF1" w:rsidP="0026144C">
            <w:pPr>
              <w:jc w:val="both"/>
            </w:pPr>
            <w:r>
              <w:t>4.</w:t>
            </w:r>
          </w:p>
          <w:p w14:paraId="0E1705F7" w14:textId="77777777" w:rsidR="00810FF1" w:rsidRDefault="00810FF1" w:rsidP="0026144C">
            <w:pPr>
              <w:jc w:val="both"/>
              <w:rPr>
                <w:b/>
              </w:rPr>
            </w:pPr>
          </w:p>
          <w:p w14:paraId="2A59852A" w14:textId="77777777" w:rsidR="00476B73" w:rsidRDefault="00476B73" w:rsidP="0026144C">
            <w:pPr>
              <w:jc w:val="both"/>
              <w:rPr>
                <w:b/>
              </w:rPr>
            </w:pPr>
          </w:p>
          <w:p w14:paraId="647C42B8" w14:textId="6DFBA5E4" w:rsidR="00476B73" w:rsidRDefault="00476B73" w:rsidP="0026144C">
            <w:pPr>
              <w:jc w:val="both"/>
              <w:rPr>
                <w:b/>
              </w:rPr>
            </w:pPr>
          </w:p>
          <w:p w14:paraId="5E5AFD5E" w14:textId="77777777" w:rsidR="00476B73" w:rsidRDefault="00476B73" w:rsidP="0026144C">
            <w:pPr>
              <w:jc w:val="both"/>
              <w:rPr>
                <w:b/>
              </w:rPr>
            </w:pPr>
          </w:p>
          <w:p w14:paraId="7A2202E5" w14:textId="77777777" w:rsidR="00476B73" w:rsidRDefault="00476B73" w:rsidP="0026144C">
            <w:pPr>
              <w:jc w:val="both"/>
              <w:rPr>
                <w:b/>
              </w:rPr>
            </w:pPr>
          </w:p>
          <w:p w14:paraId="00408ADA" w14:textId="77777777" w:rsidR="00476B73" w:rsidRDefault="00476B73" w:rsidP="0026144C">
            <w:pPr>
              <w:jc w:val="both"/>
              <w:rPr>
                <w:b/>
              </w:rPr>
            </w:pPr>
          </w:p>
          <w:p w14:paraId="06072DF2" w14:textId="77777777" w:rsidR="00476B73" w:rsidRDefault="00476B73" w:rsidP="0026144C">
            <w:pPr>
              <w:jc w:val="both"/>
              <w:rPr>
                <w:b/>
              </w:rPr>
            </w:pPr>
          </w:p>
          <w:p w14:paraId="5AB5C625" w14:textId="77777777" w:rsidR="00476B73" w:rsidRDefault="00476B73" w:rsidP="0026144C">
            <w:pPr>
              <w:jc w:val="both"/>
              <w:rPr>
                <w:b/>
              </w:rPr>
            </w:pPr>
          </w:p>
          <w:p w14:paraId="560330C7" w14:textId="77777777" w:rsidR="00476B73" w:rsidRDefault="00476B73" w:rsidP="0026144C">
            <w:pPr>
              <w:jc w:val="both"/>
              <w:rPr>
                <w:b/>
              </w:rPr>
            </w:pPr>
          </w:p>
          <w:p w14:paraId="046F5A7B" w14:textId="77777777" w:rsidR="00476B73" w:rsidRDefault="00476B73" w:rsidP="0026144C">
            <w:pPr>
              <w:jc w:val="both"/>
              <w:rPr>
                <w:b/>
              </w:rPr>
            </w:pPr>
          </w:p>
          <w:p w14:paraId="7701E00E" w14:textId="45BA44AC" w:rsidR="00476B73" w:rsidRPr="00F578A0" w:rsidRDefault="00476B73" w:rsidP="0026144C">
            <w:pPr>
              <w:jc w:val="both"/>
              <w:rPr>
                <w:b/>
              </w:rPr>
            </w:pPr>
          </w:p>
        </w:tc>
        <w:tc>
          <w:tcPr>
            <w:tcW w:w="8041" w:type="dxa"/>
          </w:tcPr>
          <w:p w14:paraId="1DFD72FF" w14:textId="6ACE32D4" w:rsidR="00810FF1" w:rsidRDefault="004D48A8" w:rsidP="0026144C">
            <w:pPr>
              <w:jc w:val="both"/>
              <w:rPr>
                <w:b/>
              </w:rPr>
            </w:pPr>
            <w:r>
              <w:rPr>
                <w:b/>
              </w:rPr>
              <w:t>Feedback and information sharing from Cheshire East Councillors (Including flood updates, New Homes Bonus update and Highways update).</w:t>
            </w:r>
          </w:p>
          <w:p w14:paraId="0380E5DB" w14:textId="77777777" w:rsidR="00C33889" w:rsidRDefault="00C33889" w:rsidP="0026144C">
            <w:pPr>
              <w:jc w:val="both"/>
              <w:rPr>
                <w:b/>
              </w:rPr>
            </w:pPr>
          </w:p>
          <w:p w14:paraId="1911B602" w14:textId="1C7C6227" w:rsidR="00FC6EAC" w:rsidRDefault="00FC6EAC" w:rsidP="0026144C">
            <w:pPr>
              <w:jc w:val="both"/>
              <w:rPr>
                <w:bCs/>
              </w:rPr>
            </w:pPr>
            <w:r w:rsidRPr="00FC6EAC">
              <w:rPr>
                <w:bCs/>
              </w:rPr>
              <w:t xml:space="preserve">A flood update meeting is planned for 17-3-20 </w:t>
            </w:r>
            <w:r w:rsidR="00BD6FF9">
              <w:rPr>
                <w:bCs/>
              </w:rPr>
              <w:t>with members of the Parish Council and</w:t>
            </w:r>
            <w:r w:rsidRPr="00FC6EAC">
              <w:rPr>
                <w:bCs/>
              </w:rPr>
              <w:t xml:space="preserve"> representatives of related agencies</w:t>
            </w:r>
            <w:r>
              <w:rPr>
                <w:bCs/>
              </w:rPr>
              <w:t xml:space="preserve"> to </w:t>
            </w:r>
            <w:r w:rsidR="00BD6FF9">
              <w:rPr>
                <w:bCs/>
              </w:rPr>
              <w:t>find out details of</w:t>
            </w:r>
            <w:r>
              <w:rPr>
                <w:bCs/>
              </w:rPr>
              <w:t xml:space="preserve"> updates on preventative measures to be put in place.</w:t>
            </w:r>
          </w:p>
          <w:p w14:paraId="6E3A017A" w14:textId="51A3ED70" w:rsidR="00FC6EAC" w:rsidRDefault="00FC6EAC" w:rsidP="0026144C">
            <w:pPr>
              <w:jc w:val="both"/>
              <w:rPr>
                <w:bCs/>
              </w:rPr>
            </w:pPr>
            <w:r w:rsidRPr="00FC6EAC">
              <w:rPr>
                <w:bCs/>
              </w:rPr>
              <w:t>The New Homes Bonus is still under review, and JS reported that no information is currently available.</w:t>
            </w:r>
          </w:p>
          <w:p w14:paraId="18D8B3D0" w14:textId="57543B6F" w:rsidR="00FC6EAC" w:rsidRDefault="00FC6EAC" w:rsidP="0026144C">
            <w:pPr>
              <w:jc w:val="both"/>
              <w:rPr>
                <w:bCs/>
              </w:rPr>
            </w:pPr>
            <w:r>
              <w:rPr>
                <w:bCs/>
              </w:rPr>
              <w:t xml:space="preserve">Work on </w:t>
            </w:r>
            <w:proofErr w:type="spellStart"/>
            <w:r>
              <w:rPr>
                <w:bCs/>
              </w:rPr>
              <w:t>Mudhurst</w:t>
            </w:r>
            <w:proofErr w:type="spellEnd"/>
            <w:r>
              <w:rPr>
                <w:bCs/>
              </w:rPr>
              <w:t xml:space="preserve"> Lane started on 16-3-20 to repair flood damage.</w:t>
            </w:r>
          </w:p>
          <w:p w14:paraId="5578F50E" w14:textId="1301E6EC" w:rsidR="00FC6EAC" w:rsidRPr="00FC6EAC" w:rsidRDefault="00FC6EAC" w:rsidP="0026144C">
            <w:pPr>
              <w:jc w:val="both"/>
              <w:rPr>
                <w:bCs/>
              </w:rPr>
            </w:pPr>
            <w:r>
              <w:rPr>
                <w:bCs/>
              </w:rPr>
              <w:t>JS informed the council that work on Moggy Lane in Poynton will be starting soon.</w:t>
            </w:r>
          </w:p>
          <w:p w14:paraId="5B67D82E" w14:textId="77777777" w:rsidR="00F13034" w:rsidRPr="00FC6EAC" w:rsidRDefault="00F13034" w:rsidP="0026144C">
            <w:pPr>
              <w:jc w:val="both"/>
              <w:rPr>
                <w:bCs/>
              </w:rPr>
            </w:pPr>
          </w:p>
          <w:p w14:paraId="1F31687F" w14:textId="636DAFCF" w:rsidR="009E229B" w:rsidRPr="00A3732D" w:rsidRDefault="009E229B" w:rsidP="002265C4">
            <w:pPr>
              <w:jc w:val="both"/>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Default="00810FF1" w:rsidP="0026144C">
            <w:pPr>
              <w:jc w:val="both"/>
            </w:pPr>
            <w:r>
              <w:t>5.</w:t>
            </w:r>
          </w:p>
          <w:p w14:paraId="4B0608CB" w14:textId="3EEA0F0A" w:rsidR="002D2220" w:rsidRDefault="002D2220" w:rsidP="0026144C">
            <w:pPr>
              <w:jc w:val="both"/>
              <w:rPr>
                <w:b/>
              </w:rPr>
            </w:pPr>
          </w:p>
          <w:p w14:paraId="344FC9ED" w14:textId="77777777" w:rsidR="002B2667" w:rsidRDefault="002B2667" w:rsidP="0026144C">
            <w:pPr>
              <w:jc w:val="both"/>
              <w:rPr>
                <w:b/>
              </w:rPr>
            </w:pPr>
          </w:p>
          <w:p w14:paraId="418C3BBF" w14:textId="0FB7891E" w:rsidR="002D2220" w:rsidRDefault="002D2220" w:rsidP="0026144C">
            <w:pPr>
              <w:jc w:val="both"/>
              <w:rPr>
                <w:b/>
              </w:rPr>
            </w:pPr>
          </w:p>
          <w:p w14:paraId="6118F917" w14:textId="59A5659A" w:rsidR="00810FF1" w:rsidRPr="00081B63" w:rsidRDefault="00810FF1" w:rsidP="002265C4">
            <w:pPr>
              <w:jc w:val="both"/>
              <w:rPr>
                <w:b/>
              </w:rPr>
            </w:pPr>
          </w:p>
        </w:tc>
        <w:tc>
          <w:tcPr>
            <w:tcW w:w="8041" w:type="dxa"/>
          </w:tcPr>
          <w:p w14:paraId="0B26D424" w14:textId="068FB5FC" w:rsidR="00C60F99" w:rsidRDefault="00C60F99" w:rsidP="00C60F99">
            <w:pPr>
              <w:jc w:val="both"/>
              <w:rPr>
                <w:b/>
                <w:bCs/>
              </w:rPr>
            </w:pPr>
            <w:r w:rsidRPr="00DD286B">
              <w:rPr>
                <w:b/>
                <w:bCs/>
              </w:rPr>
              <w:t>PCSO Comments</w:t>
            </w:r>
          </w:p>
          <w:p w14:paraId="52452DC2" w14:textId="77777777" w:rsidR="00EA1BEB" w:rsidRDefault="00EA1BEB" w:rsidP="00C60F99">
            <w:pPr>
              <w:jc w:val="both"/>
              <w:rPr>
                <w:b/>
                <w:bCs/>
              </w:rPr>
            </w:pPr>
          </w:p>
          <w:p w14:paraId="56625E3B" w14:textId="4AB0B355" w:rsidR="002137FF" w:rsidRPr="00BA5A57" w:rsidRDefault="00C60F99" w:rsidP="00C60F99">
            <w:pPr>
              <w:jc w:val="both"/>
            </w:pPr>
            <w:r w:rsidRPr="00BA5A57">
              <w:t xml:space="preserve"> PCSO </w:t>
            </w:r>
            <w:r w:rsidR="00BA5A57">
              <w:t xml:space="preserve">Hickman </w:t>
            </w:r>
            <w:r w:rsidRPr="00BA5A57">
              <w:t>attended for part of the meeting with PC Barron</w:t>
            </w:r>
            <w:r w:rsidR="009D42EE" w:rsidRPr="00BA5A57">
              <w:t>.</w:t>
            </w:r>
          </w:p>
          <w:p w14:paraId="2DED2291" w14:textId="32FCDC65" w:rsidR="009D42EE" w:rsidRDefault="009D42EE" w:rsidP="00C60F99">
            <w:pPr>
              <w:jc w:val="both"/>
            </w:pPr>
            <w:r w:rsidRPr="00BA5A57">
              <w:t>A theft has occurred lately on Paddock lane.</w:t>
            </w:r>
          </w:p>
          <w:p w14:paraId="299FD0C8" w14:textId="77777777" w:rsidR="00EA1BEB" w:rsidRPr="00BA5A57" w:rsidRDefault="00EA1BEB" w:rsidP="00C60F99">
            <w:pPr>
              <w:jc w:val="both"/>
            </w:pPr>
          </w:p>
          <w:p w14:paraId="1F4DE045" w14:textId="69E6B1B1" w:rsidR="009D42EE" w:rsidRPr="00BA5A57" w:rsidRDefault="009D42EE" w:rsidP="00C60F99">
            <w:pPr>
              <w:jc w:val="both"/>
            </w:pPr>
            <w:r w:rsidRPr="00BA5A57">
              <w:t>The speed check gun has been returne</w:t>
            </w:r>
            <w:r w:rsidR="005A0E75" w:rsidRPr="00BA5A57">
              <w:t>d</w:t>
            </w:r>
            <w:r w:rsidRPr="00BA5A57">
              <w:t xml:space="preserve"> to the police and will be used at some time in the future in the village, close to the school.  </w:t>
            </w:r>
            <w:r w:rsidR="005A0E75" w:rsidRPr="00BA5A57">
              <w:t>While road works have been carried out on Macclesfield road, drivers have been driving within</w:t>
            </w:r>
            <w:r w:rsidR="00C33889">
              <w:t xml:space="preserve"> the</w:t>
            </w:r>
            <w:r w:rsidR="005A0E75" w:rsidRPr="00BA5A57">
              <w:t xml:space="preserve"> speed limit.  The school wall has</w:t>
            </w:r>
            <w:r w:rsidR="00BA5A57">
              <w:t>,</w:t>
            </w:r>
            <w:r w:rsidR="005A0E75" w:rsidRPr="00BA5A57">
              <w:t xml:space="preserve"> however</w:t>
            </w:r>
            <w:r w:rsidR="00BA5A57">
              <w:t>,</w:t>
            </w:r>
            <w:r w:rsidR="005A0E75" w:rsidRPr="00BA5A57">
              <w:t xml:space="preserve"> been hit by a vehicle.</w:t>
            </w:r>
          </w:p>
          <w:p w14:paraId="70C1E4BD" w14:textId="73194412" w:rsidR="004B75C3" w:rsidRDefault="004B75C3" w:rsidP="00C60F99">
            <w:pPr>
              <w:jc w:val="both"/>
            </w:pPr>
            <w:r w:rsidRPr="00BA5A57">
              <w:t>Some Cannabis waste has been dumped in a few places locally.  PC Barron enquired if there had been any in or near the village.  Some has been found near Cornfield Road.</w:t>
            </w:r>
          </w:p>
          <w:p w14:paraId="2B556851" w14:textId="77777777" w:rsidR="00EA1BEB" w:rsidRPr="00BA5A57" w:rsidRDefault="00EA1BEB" w:rsidP="00C60F99">
            <w:pPr>
              <w:jc w:val="both"/>
            </w:pPr>
          </w:p>
          <w:p w14:paraId="51A145BA" w14:textId="42F94192" w:rsidR="00BA5A57" w:rsidRDefault="00BA5A57" w:rsidP="00C60F99">
            <w:pPr>
              <w:jc w:val="both"/>
            </w:pPr>
            <w:r w:rsidRPr="00BA5A57">
              <w:t xml:space="preserve">PCSO Hickman warned of a current phone scam.  Calls asking for money donations to the police are </w:t>
            </w:r>
            <w:r w:rsidRPr="00BA5A57">
              <w:rPr>
                <w:b/>
                <w:bCs/>
              </w:rPr>
              <w:t>FAKE</w:t>
            </w:r>
            <w:r w:rsidRPr="00BA5A57">
              <w:t xml:space="preserve">.   The police will </w:t>
            </w:r>
            <w:r w:rsidRPr="00BA5A57">
              <w:rPr>
                <w:b/>
                <w:bCs/>
              </w:rPr>
              <w:t>NOT</w:t>
            </w:r>
            <w:r w:rsidRPr="00BA5A57">
              <w:t xml:space="preserve"> ring and ask for money.  Warning posters will be forwarded to display in the village.</w:t>
            </w:r>
          </w:p>
          <w:p w14:paraId="6F554C90" w14:textId="77777777" w:rsidR="00EA1BEB" w:rsidRDefault="00EA1BEB" w:rsidP="00C60F99">
            <w:pPr>
              <w:jc w:val="both"/>
            </w:pPr>
          </w:p>
          <w:p w14:paraId="4ED52B8B" w14:textId="38DEAD0B" w:rsidR="00EA1BEB" w:rsidRPr="002D2220" w:rsidRDefault="00EA1BEB" w:rsidP="00C60F99">
            <w:pPr>
              <w:jc w:val="both"/>
              <w:rPr>
                <w:b/>
              </w:rPr>
            </w:pPr>
          </w:p>
        </w:tc>
        <w:tc>
          <w:tcPr>
            <w:tcW w:w="411" w:type="dxa"/>
            <w:shd w:val="clear" w:color="auto" w:fill="auto"/>
          </w:tcPr>
          <w:p w14:paraId="29363839" w14:textId="77777777" w:rsidR="00810FF1" w:rsidRPr="00081B63" w:rsidRDefault="00810FF1"/>
        </w:tc>
      </w:tr>
      <w:tr w:rsidR="00810FF1" w:rsidRPr="00F409F8" w14:paraId="573335BD" w14:textId="20179E34" w:rsidTr="00810FF1">
        <w:tc>
          <w:tcPr>
            <w:tcW w:w="1284" w:type="dxa"/>
          </w:tcPr>
          <w:p w14:paraId="50C9339B" w14:textId="37D541A6" w:rsidR="00810FF1" w:rsidRDefault="00810FF1" w:rsidP="0026144C">
            <w:pPr>
              <w:jc w:val="both"/>
            </w:pPr>
            <w:r>
              <w:t>6.</w:t>
            </w:r>
          </w:p>
          <w:p w14:paraId="22D9B957" w14:textId="77777777" w:rsidR="005464AD" w:rsidRDefault="005464AD" w:rsidP="0026144C">
            <w:pPr>
              <w:jc w:val="both"/>
              <w:rPr>
                <w:b/>
              </w:rPr>
            </w:pPr>
          </w:p>
          <w:p w14:paraId="060F873D" w14:textId="77777777" w:rsidR="005464AD" w:rsidRDefault="00C628FC" w:rsidP="0026144C">
            <w:pPr>
              <w:jc w:val="both"/>
              <w:rPr>
                <w:b/>
              </w:rPr>
            </w:pPr>
            <w:r>
              <w:rPr>
                <w:b/>
              </w:rPr>
              <w:t>Noted</w:t>
            </w:r>
          </w:p>
          <w:p w14:paraId="21841CC5" w14:textId="77777777" w:rsidR="00C628FC" w:rsidRDefault="00C628FC" w:rsidP="0026144C">
            <w:pPr>
              <w:jc w:val="both"/>
              <w:rPr>
                <w:b/>
              </w:rPr>
            </w:pPr>
          </w:p>
          <w:p w14:paraId="7C779AB3" w14:textId="77777777" w:rsidR="00C628FC" w:rsidRDefault="00C628FC" w:rsidP="0026144C">
            <w:pPr>
              <w:jc w:val="both"/>
              <w:rPr>
                <w:b/>
              </w:rPr>
            </w:pPr>
          </w:p>
          <w:p w14:paraId="4AF2A2CA" w14:textId="77777777" w:rsidR="00C628FC" w:rsidRDefault="00C628FC" w:rsidP="0026144C">
            <w:pPr>
              <w:jc w:val="both"/>
              <w:rPr>
                <w:b/>
              </w:rPr>
            </w:pPr>
          </w:p>
          <w:p w14:paraId="37E237FA" w14:textId="77777777" w:rsidR="00C628FC" w:rsidRDefault="00C628FC" w:rsidP="0026144C">
            <w:pPr>
              <w:jc w:val="both"/>
              <w:rPr>
                <w:b/>
              </w:rPr>
            </w:pPr>
          </w:p>
          <w:p w14:paraId="731AA919" w14:textId="77777777" w:rsidR="00C628FC" w:rsidRDefault="00C628FC" w:rsidP="0026144C">
            <w:pPr>
              <w:jc w:val="both"/>
              <w:rPr>
                <w:b/>
              </w:rPr>
            </w:pPr>
            <w:r>
              <w:rPr>
                <w:b/>
              </w:rPr>
              <w:t>Noted</w:t>
            </w:r>
          </w:p>
          <w:p w14:paraId="122C76FE" w14:textId="77777777" w:rsidR="00C628FC" w:rsidRDefault="00C628FC" w:rsidP="0026144C">
            <w:pPr>
              <w:jc w:val="both"/>
              <w:rPr>
                <w:b/>
              </w:rPr>
            </w:pPr>
          </w:p>
          <w:p w14:paraId="26EF3BCC" w14:textId="77777777" w:rsidR="00C628FC" w:rsidRDefault="00C628FC" w:rsidP="0026144C">
            <w:pPr>
              <w:jc w:val="both"/>
              <w:rPr>
                <w:b/>
              </w:rPr>
            </w:pPr>
          </w:p>
          <w:p w14:paraId="25A5113D" w14:textId="77777777" w:rsidR="00C628FC" w:rsidRDefault="00C628FC" w:rsidP="0026144C">
            <w:pPr>
              <w:jc w:val="both"/>
              <w:rPr>
                <w:b/>
              </w:rPr>
            </w:pPr>
            <w:r>
              <w:rPr>
                <w:b/>
              </w:rPr>
              <w:t>Noted</w:t>
            </w:r>
          </w:p>
          <w:p w14:paraId="4E338FB6" w14:textId="77777777" w:rsidR="00C628FC" w:rsidRDefault="00C628FC" w:rsidP="0026144C">
            <w:pPr>
              <w:jc w:val="both"/>
              <w:rPr>
                <w:b/>
              </w:rPr>
            </w:pPr>
          </w:p>
          <w:p w14:paraId="1419E1F0" w14:textId="77777777" w:rsidR="00C628FC" w:rsidRDefault="00C628FC" w:rsidP="0026144C">
            <w:pPr>
              <w:jc w:val="both"/>
              <w:rPr>
                <w:b/>
              </w:rPr>
            </w:pPr>
          </w:p>
          <w:p w14:paraId="7B500A75" w14:textId="77777777" w:rsidR="00C628FC" w:rsidRDefault="00C628FC" w:rsidP="0026144C">
            <w:pPr>
              <w:jc w:val="both"/>
              <w:rPr>
                <w:b/>
              </w:rPr>
            </w:pPr>
          </w:p>
          <w:p w14:paraId="599596EF" w14:textId="77777777" w:rsidR="00C628FC" w:rsidRDefault="00C628FC" w:rsidP="0026144C">
            <w:pPr>
              <w:jc w:val="both"/>
              <w:rPr>
                <w:b/>
              </w:rPr>
            </w:pPr>
          </w:p>
          <w:p w14:paraId="132B1094" w14:textId="77777777" w:rsidR="00C628FC" w:rsidRDefault="00C628FC" w:rsidP="0026144C">
            <w:pPr>
              <w:jc w:val="both"/>
              <w:rPr>
                <w:b/>
              </w:rPr>
            </w:pPr>
            <w:r>
              <w:rPr>
                <w:b/>
              </w:rPr>
              <w:t>Noted</w:t>
            </w:r>
          </w:p>
          <w:p w14:paraId="6BFB26DD" w14:textId="77777777" w:rsidR="00C628FC" w:rsidRDefault="00C628FC" w:rsidP="0026144C">
            <w:pPr>
              <w:jc w:val="both"/>
              <w:rPr>
                <w:b/>
              </w:rPr>
            </w:pPr>
          </w:p>
          <w:p w14:paraId="1BA4C64D" w14:textId="77777777" w:rsidR="00C628FC" w:rsidRDefault="00C628FC" w:rsidP="0026144C">
            <w:pPr>
              <w:jc w:val="both"/>
              <w:rPr>
                <w:b/>
              </w:rPr>
            </w:pPr>
            <w:r>
              <w:rPr>
                <w:b/>
              </w:rPr>
              <w:t>Noted</w:t>
            </w:r>
          </w:p>
          <w:p w14:paraId="24EE79C1" w14:textId="77777777" w:rsidR="00C628FC" w:rsidRDefault="00C628FC" w:rsidP="0026144C">
            <w:pPr>
              <w:jc w:val="both"/>
              <w:rPr>
                <w:b/>
              </w:rPr>
            </w:pPr>
          </w:p>
          <w:p w14:paraId="51CD9035" w14:textId="2941FE86" w:rsidR="00C628FC" w:rsidRPr="000B0A77" w:rsidRDefault="00C628FC" w:rsidP="0026144C">
            <w:pPr>
              <w:jc w:val="both"/>
              <w:rPr>
                <w:b/>
              </w:rPr>
            </w:pPr>
            <w:r>
              <w:rPr>
                <w:b/>
              </w:rPr>
              <w:t>Noted</w:t>
            </w:r>
          </w:p>
        </w:tc>
        <w:tc>
          <w:tcPr>
            <w:tcW w:w="8041" w:type="dxa"/>
          </w:tcPr>
          <w:p w14:paraId="4BB17A7B" w14:textId="02B5CD45" w:rsidR="00F13034" w:rsidRDefault="00F425FF" w:rsidP="0026144C">
            <w:pPr>
              <w:jc w:val="both"/>
              <w:rPr>
                <w:b/>
              </w:rPr>
            </w:pPr>
            <w:r w:rsidRPr="00F425FF">
              <w:rPr>
                <w:b/>
              </w:rPr>
              <w:t>To note any correspondence received</w:t>
            </w:r>
          </w:p>
          <w:p w14:paraId="139074EF" w14:textId="77777777" w:rsidR="00625B89" w:rsidRDefault="00625B89" w:rsidP="0026144C">
            <w:pPr>
              <w:jc w:val="both"/>
              <w:rPr>
                <w:b/>
              </w:rPr>
            </w:pPr>
          </w:p>
          <w:p w14:paraId="2A504B0F" w14:textId="63036EBC" w:rsidR="001A26B3" w:rsidRDefault="001A26B3" w:rsidP="0026144C">
            <w:pPr>
              <w:jc w:val="both"/>
              <w:rPr>
                <w:bCs/>
              </w:rPr>
            </w:pPr>
            <w:r>
              <w:rPr>
                <w:bCs/>
              </w:rPr>
              <w:t>Concern from a resident about the rise in Precept asked for the next year</w:t>
            </w:r>
            <w:r w:rsidR="00A252F2">
              <w:rPr>
                <w:bCs/>
              </w:rPr>
              <w:t xml:space="preserve"> (2%)</w:t>
            </w:r>
            <w:r>
              <w:rPr>
                <w:bCs/>
              </w:rPr>
              <w:t xml:space="preserve"> was discussed.  JS informed the meeting that most councils have raised their precept higher than ours. Typically </w:t>
            </w:r>
            <w:r w:rsidR="00146F44">
              <w:rPr>
                <w:bCs/>
              </w:rPr>
              <w:t xml:space="preserve">a </w:t>
            </w:r>
            <w:r>
              <w:rPr>
                <w:bCs/>
              </w:rPr>
              <w:t>3% increase</w:t>
            </w:r>
            <w:r w:rsidR="007D508B">
              <w:rPr>
                <w:bCs/>
              </w:rPr>
              <w:t>, but JS quoted one council who requested</w:t>
            </w:r>
            <w:r w:rsidR="00146F44">
              <w:rPr>
                <w:bCs/>
              </w:rPr>
              <w:t>,</w:t>
            </w:r>
            <w:r w:rsidR="007D508B">
              <w:rPr>
                <w:bCs/>
              </w:rPr>
              <w:t xml:space="preserve"> and were given a 25% rise.</w:t>
            </w:r>
          </w:p>
          <w:p w14:paraId="04CAB0F2" w14:textId="77777777" w:rsidR="009F2689" w:rsidRDefault="009F2689" w:rsidP="0026144C">
            <w:pPr>
              <w:jc w:val="both"/>
              <w:rPr>
                <w:bCs/>
              </w:rPr>
            </w:pPr>
          </w:p>
          <w:p w14:paraId="1E7A6CEB" w14:textId="6EF2D794" w:rsidR="00146F44" w:rsidRDefault="008B2DCF" w:rsidP="0026144C">
            <w:pPr>
              <w:jc w:val="both"/>
              <w:rPr>
                <w:bCs/>
              </w:rPr>
            </w:pPr>
            <w:r>
              <w:rPr>
                <w:bCs/>
              </w:rPr>
              <w:t xml:space="preserve">Road works are due to start on the B5470 in June near </w:t>
            </w:r>
            <w:proofErr w:type="spellStart"/>
            <w:r>
              <w:rPr>
                <w:bCs/>
              </w:rPr>
              <w:t>Bolshaws</w:t>
            </w:r>
            <w:proofErr w:type="spellEnd"/>
            <w:r>
              <w:rPr>
                <w:bCs/>
              </w:rPr>
              <w:t>.  The road will be closed while the works are carried out.</w:t>
            </w:r>
          </w:p>
          <w:p w14:paraId="75453449" w14:textId="77777777" w:rsidR="009F2689" w:rsidRDefault="009F2689" w:rsidP="0026144C">
            <w:pPr>
              <w:jc w:val="both"/>
              <w:rPr>
                <w:bCs/>
              </w:rPr>
            </w:pPr>
          </w:p>
          <w:p w14:paraId="5EA3DD83" w14:textId="7AF3C788" w:rsidR="001B5EF1" w:rsidRDefault="001B5EF1" w:rsidP="0026144C">
            <w:pPr>
              <w:jc w:val="both"/>
              <w:rPr>
                <w:bCs/>
              </w:rPr>
            </w:pPr>
            <w:r>
              <w:rPr>
                <w:bCs/>
              </w:rPr>
              <w:t>A resident forwarded a report on the proposed improvements to mobile phone and broadband connections.</w:t>
            </w:r>
          </w:p>
          <w:p w14:paraId="753AA5B6" w14:textId="77777777" w:rsidR="009F2689" w:rsidRDefault="009F2689" w:rsidP="0026144C">
            <w:pPr>
              <w:jc w:val="both"/>
              <w:rPr>
                <w:bCs/>
              </w:rPr>
            </w:pPr>
          </w:p>
          <w:p w14:paraId="33BD8863" w14:textId="65F43A51" w:rsidR="001B5EF1" w:rsidRDefault="001B5EF1" w:rsidP="0026144C">
            <w:pPr>
              <w:jc w:val="both"/>
              <w:rPr>
                <w:bCs/>
              </w:rPr>
            </w:pPr>
            <w:r>
              <w:rPr>
                <w:bCs/>
              </w:rPr>
              <w:t>Yu energy have offered a cheaper renewal rate.  JG to investigate.</w:t>
            </w:r>
          </w:p>
          <w:p w14:paraId="656E115C" w14:textId="77777777" w:rsidR="009F2689" w:rsidRDefault="009F2689" w:rsidP="0026144C">
            <w:pPr>
              <w:jc w:val="both"/>
              <w:rPr>
                <w:bCs/>
              </w:rPr>
            </w:pPr>
          </w:p>
          <w:p w14:paraId="2DFB08F2" w14:textId="4A9CF1C1" w:rsidR="001B5EF1" w:rsidRDefault="001B5EF1" w:rsidP="0026144C">
            <w:pPr>
              <w:jc w:val="both"/>
              <w:rPr>
                <w:bCs/>
              </w:rPr>
            </w:pPr>
            <w:r>
              <w:rPr>
                <w:bCs/>
              </w:rPr>
              <w:t>Coronavirus warnings have been sent from various organisations.</w:t>
            </w:r>
          </w:p>
          <w:p w14:paraId="01F35235" w14:textId="77777777" w:rsidR="009F2689" w:rsidRDefault="009F2689" w:rsidP="0026144C">
            <w:pPr>
              <w:jc w:val="both"/>
              <w:rPr>
                <w:bCs/>
              </w:rPr>
            </w:pPr>
          </w:p>
          <w:p w14:paraId="4D8F4334" w14:textId="6EA56D9A" w:rsidR="001B5EF1" w:rsidRDefault="001B5EF1" w:rsidP="0026144C">
            <w:pPr>
              <w:jc w:val="both"/>
              <w:rPr>
                <w:bCs/>
              </w:rPr>
            </w:pPr>
            <w:r>
              <w:rPr>
                <w:bCs/>
              </w:rPr>
              <w:t>The council tax statement for the village hall has been received.</w:t>
            </w:r>
          </w:p>
          <w:p w14:paraId="5B6AAF8C" w14:textId="77777777" w:rsidR="009F2689" w:rsidRDefault="009F2689" w:rsidP="0026144C">
            <w:pPr>
              <w:jc w:val="both"/>
              <w:rPr>
                <w:bCs/>
              </w:rPr>
            </w:pPr>
          </w:p>
          <w:p w14:paraId="088C200A" w14:textId="77777777" w:rsidR="00402140" w:rsidRDefault="00402140" w:rsidP="0026144C">
            <w:pPr>
              <w:jc w:val="both"/>
              <w:rPr>
                <w:bCs/>
              </w:rPr>
            </w:pPr>
            <w:r>
              <w:rPr>
                <w:bCs/>
              </w:rPr>
              <w:t>The guarantee for the new boiler has been received together with the Gas Safe certificate.</w:t>
            </w:r>
          </w:p>
          <w:p w14:paraId="770007AB" w14:textId="546D84CA" w:rsidR="00625B89" w:rsidRPr="001A26B3" w:rsidRDefault="00625B89" w:rsidP="0026144C">
            <w:pPr>
              <w:jc w:val="both"/>
              <w:rPr>
                <w:bCs/>
              </w:rPr>
            </w:pP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77777777" w:rsidR="00636E7F" w:rsidRDefault="00636E7F" w:rsidP="0026144C">
            <w:pPr>
              <w:jc w:val="both"/>
            </w:pPr>
            <w:r>
              <w:t>7.</w:t>
            </w:r>
          </w:p>
          <w:p w14:paraId="6A8ECBC7" w14:textId="77777777" w:rsidR="00AD1B86" w:rsidRDefault="00AD1B86" w:rsidP="0026144C">
            <w:pPr>
              <w:jc w:val="both"/>
              <w:rPr>
                <w:b/>
              </w:rPr>
            </w:pPr>
          </w:p>
          <w:p w14:paraId="5FF90541" w14:textId="77777777" w:rsidR="00EE2286" w:rsidRDefault="00EE2286" w:rsidP="0026144C">
            <w:pPr>
              <w:jc w:val="both"/>
              <w:rPr>
                <w:b/>
              </w:rPr>
            </w:pPr>
          </w:p>
          <w:p w14:paraId="352324F8" w14:textId="68900FCA" w:rsidR="00EE2286" w:rsidRPr="00AD1B86" w:rsidRDefault="00EE2286" w:rsidP="0026144C">
            <w:pPr>
              <w:jc w:val="both"/>
              <w:rPr>
                <w:b/>
              </w:rPr>
            </w:pPr>
            <w:r>
              <w:rPr>
                <w:b/>
              </w:rPr>
              <w:t>Resolved</w:t>
            </w:r>
          </w:p>
        </w:tc>
        <w:tc>
          <w:tcPr>
            <w:tcW w:w="8041" w:type="dxa"/>
          </w:tcPr>
          <w:p w14:paraId="227E4686" w14:textId="5F0D3F96" w:rsidR="00292243" w:rsidRDefault="00292243" w:rsidP="00292243">
            <w:pPr>
              <w:jc w:val="both"/>
              <w:rPr>
                <w:b/>
              </w:rPr>
            </w:pPr>
            <w:r w:rsidRPr="00A3732D">
              <w:rPr>
                <w:b/>
              </w:rPr>
              <w:t xml:space="preserve">To agree as a true record the Minutes of the Ordinary Meeting of the </w:t>
            </w:r>
            <w:r>
              <w:rPr>
                <w:b/>
              </w:rPr>
              <w:t>Parish Council held on Monday 17</w:t>
            </w:r>
            <w:r w:rsidRPr="002B2667">
              <w:rPr>
                <w:b/>
                <w:vertAlign w:val="superscript"/>
              </w:rPr>
              <w:t>th</w:t>
            </w:r>
            <w:r>
              <w:rPr>
                <w:b/>
              </w:rPr>
              <w:t xml:space="preserve"> February 2019. </w:t>
            </w:r>
          </w:p>
          <w:p w14:paraId="61645759" w14:textId="77777777" w:rsidR="00292243" w:rsidRDefault="00292243" w:rsidP="00292243">
            <w:pPr>
              <w:jc w:val="both"/>
              <w:rPr>
                <w:b/>
              </w:rPr>
            </w:pPr>
          </w:p>
          <w:p w14:paraId="478E65AD" w14:textId="15535D27" w:rsidR="00DD286B" w:rsidRPr="002417BC" w:rsidRDefault="00292243" w:rsidP="002D2220">
            <w:pPr>
              <w:jc w:val="both"/>
              <w:rPr>
                <w:b/>
              </w:rPr>
            </w:pPr>
            <w:r>
              <w:rPr>
                <w:b/>
              </w:rPr>
              <w:t>4 FOR</w:t>
            </w:r>
          </w:p>
          <w:p w14:paraId="204E06DA" w14:textId="7DE38B5D" w:rsidR="00B738AA" w:rsidRPr="00DD286B" w:rsidRDefault="00B738AA" w:rsidP="002265C4">
            <w:pPr>
              <w:jc w:val="both"/>
            </w:pPr>
          </w:p>
        </w:tc>
        <w:tc>
          <w:tcPr>
            <w:tcW w:w="411" w:type="dxa"/>
            <w:shd w:val="clear" w:color="auto" w:fill="auto"/>
          </w:tcPr>
          <w:p w14:paraId="6C699AFB" w14:textId="77777777" w:rsidR="00636E7F" w:rsidRPr="00F409F8" w:rsidRDefault="00636E7F"/>
        </w:tc>
      </w:tr>
      <w:tr w:rsidR="008B29F8" w:rsidRPr="00F943BA" w14:paraId="4E358EA2" w14:textId="01B96D15" w:rsidTr="00810FF1">
        <w:trPr>
          <w:trHeight w:val="731"/>
        </w:trPr>
        <w:tc>
          <w:tcPr>
            <w:tcW w:w="1284" w:type="dxa"/>
          </w:tcPr>
          <w:p w14:paraId="00738629" w14:textId="77777777" w:rsidR="008B29F8" w:rsidRPr="00476B73" w:rsidRDefault="008B29F8" w:rsidP="008B29F8">
            <w:pPr>
              <w:jc w:val="both"/>
              <w:rPr>
                <w:b/>
                <w:bCs/>
              </w:rPr>
            </w:pPr>
            <w:r w:rsidRPr="00476B73">
              <w:rPr>
                <w:b/>
                <w:bCs/>
              </w:rPr>
              <w:t>8.</w:t>
            </w:r>
          </w:p>
          <w:p w14:paraId="446B4C30" w14:textId="33B1E45A" w:rsidR="008B29F8" w:rsidRPr="00476B73" w:rsidRDefault="008B29F8" w:rsidP="008B29F8">
            <w:pPr>
              <w:jc w:val="both"/>
              <w:rPr>
                <w:b/>
                <w:bCs/>
              </w:rPr>
            </w:pPr>
          </w:p>
        </w:tc>
        <w:tc>
          <w:tcPr>
            <w:tcW w:w="8041" w:type="dxa"/>
          </w:tcPr>
          <w:p w14:paraId="7744692A" w14:textId="77777777" w:rsidR="008B29F8" w:rsidRDefault="008B29F8" w:rsidP="008B29F8">
            <w:pPr>
              <w:jc w:val="both"/>
              <w:rPr>
                <w:b/>
              </w:rPr>
            </w:pPr>
            <w:r>
              <w:rPr>
                <w:b/>
              </w:rPr>
              <w:t>To Consider Planning Applications Received</w:t>
            </w:r>
          </w:p>
          <w:p w14:paraId="16835FC1" w14:textId="77777777" w:rsidR="008B29F8" w:rsidRDefault="008B29F8" w:rsidP="008B29F8">
            <w:pPr>
              <w:jc w:val="both"/>
              <w:rPr>
                <w:b/>
              </w:rPr>
            </w:pPr>
          </w:p>
          <w:p w14:paraId="48FD2D61" w14:textId="77777777" w:rsidR="008B29F8" w:rsidRDefault="008B29F8" w:rsidP="008B29F8">
            <w:pPr>
              <w:jc w:val="both"/>
              <w:rPr>
                <w:bCs/>
              </w:rPr>
            </w:pPr>
            <w:r>
              <w:rPr>
                <w:bCs/>
              </w:rPr>
              <w:t>None received.</w:t>
            </w:r>
          </w:p>
          <w:p w14:paraId="0DBE0795" w14:textId="7B5E2CDE" w:rsidR="008B29F8" w:rsidRPr="00F943BA" w:rsidRDefault="008B29F8" w:rsidP="008B29F8">
            <w:pPr>
              <w:jc w:val="both"/>
            </w:pPr>
          </w:p>
        </w:tc>
        <w:tc>
          <w:tcPr>
            <w:tcW w:w="411" w:type="dxa"/>
            <w:shd w:val="clear" w:color="auto" w:fill="auto"/>
          </w:tcPr>
          <w:p w14:paraId="419A6837" w14:textId="77777777" w:rsidR="008B29F8" w:rsidRPr="00F943BA" w:rsidRDefault="008B29F8" w:rsidP="008B29F8"/>
        </w:tc>
      </w:tr>
      <w:tr w:rsidR="008B29F8" w:rsidRPr="00EA4684" w14:paraId="28F69C67" w14:textId="0E471A9A" w:rsidTr="00810FF1">
        <w:trPr>
          <w:trHeight w:val="404"/>
        </w:trPr>
        <w:tc>
          <w:tcPr>
            <w:tcW w:w="1284" w:type="dxa"/>
          </w:tcPr>
          <w:p w14:paraId="03162CA0" w14:textId="52E27B66" w:rsidR="008B29F8" w:rsidRPr="005320E1" w:rsidRDefault="008B29F8" w:rsidP="008B29F8">
            <w:pPr>
              <w:jc w:val="both"/>
            </w:pPr>
            <w:r>
              <w:t>9.</w:t>
            </w:r>
          </w:p>
          <w:p w14:paraId="4C6AE0CF" w14:textId="77777777" w:rsidR="008B29F8" w:rsidRDefault="008B29F8" w:rsidP="008B29F8">
            <w:pPr>
              <w:jc w:val="both"/>
              <w:rPr>
                <w:b/>
              </w:rPr>
            </w:pPr>
          </w:p>
          <w:p w14:paraId="02514C1B" w14:textId="77777777" w:rsidR="00062E6C" w:rsidRDefault="00062E6C" w:rsidP="008B29F8">
            <w:pPr>
              <w:jc w:val="both"/>
              <w:rPr>
                <w:b/>
              </w:rPr>
            </w:pPr>
          </w:p>
          <w:p w14:paraId="760DA17C" w14:textId="77777777" w:rsidR="00062E6C" w:rsidRDefault="00062E6C" w:rsidP="008B29F8">
            <w:pPr>
              <w:jc w:val="both"/>
              <w:rPr>
                <w:b/>
              </w:rPr>
            </w:pPr>
          </w:p>
          <w:p w14:paraId="05F2AEEB" w14:textId="77777777" w:rsidR="00062E6C" w:rsidRDefault="00062E6C" w:rsidP="008B29F8">
            <w:pPr>
              <w:jc w:val="both"/>
              <w:rPr>
                <w:b/>
              </w:rPr>
            </w:pPr>
          </w:p>
          <w:p w14:paraId="3D9D35AC" w14:textId="77777777" w:rsidR="00062E6C" w:rsidRDefault="00062E6C" w:rsidP="008B29F8">
            <w:pPr>
              <w:jc w:val="both"/>
              <w:rPr>
                <w:b/>
              </w:rPr>
            </w:pPr>
          </w:p>
          <w:p w14:paraId="2EBBE6F9" w14:textId="77777777" w:rsidR="00062E6C" w:rsidRDefault="00062E6C" w:rsidP="008B29F8">
            <w:pPr>
              <w:jc w:val="both"/>
              <w:rPr>
                <w:b/>
              </w:rPr>
            </w:pPr>
          </w:p>
          <w:p w14:paraId="717BBD72" w14:textId="77777777" w:rsidR="00062E6C" w:rsidRDefault="00062E6C" w:rsidP="008B29F8">
            <w:pPr>
              <w:jc w:val="both"/>
              <w:rPr>
                <w:b/>
              </w:rPr>
            </w:pPr>
          </w:p>
          <w:p w14:paraId="6087EBAF" w14:textId="77777777" w:rsidR="00062E6C" w:rsidRDefault="00062E6C" w:rsidP="008B29F8">
            <w:pPr>
              <w:jc w:val="both"/>
              <w:rPr>
                <w:b/>
              </w:rPr>
            </w:pPr>
          </w:p>
          <w:p w14:paraId="3E627227" w14:textId="77777777" w:rsidR="00062E6C" w:rsidRDefault="00062E6C" w:rsidP="008B29F8">
            <w:pPr>
              <w:jc w:val="both"/>
              <w:rPr>
                <w:b/>
              </w:rPr>
            </w:pPr>
          </w:p>
          <w:p w14:paraId="6EB66A86" w14:textId="77777777" w:rsidR="00062E6C" w:rsidRDefault="00062E6C" w:rsidP="008B29F8">
            <w:pPr>
              <w:jc w:val="both"/>
              <w:rPr>
                <w:b/>
              </w:rPr>
            </w:pPr>
          </w:p>
          <w:p w14:paraId="0F330771" w14:textId="77777777" w:rsidR="00062E6C" w:rsidRDefault="00062E6C" w:rsidP="008B29F8">
            <w:pPr>
              <w:jc w:val="both"/>
              <w:rPr>
                <w:b/>
              </w:rPr>
            </w:pPr>
          </w:p>
          <w:p w14:paraId="2D9717F4" w14:textId="77777777" w:rsidR="00062E6C" w:rsidRDefault="00062E6C" w:rsidP="008B29F8">
            <w:pPr>
              <w:jc w:val="both"/>
              <w:rPr>
                <w:b/>
              </w:rPr>
            </w:pPr>
          </w:p>
          <w:p w14:paraId="4D716AA5" w14:textId="77777777" w:rsidR="00062E6C" w:rsidRDefault="00062E6C" w:rsidP="008B29F8">
            <w:pPr>
              <w:jc w:val="both"/>
              <w:rPr>
                <w:b/>
              </w:rPr>
            </w:pPr>
          </w:p>
          <w:p w14:paraId="04BA9D2B" w14:textId="30661658" w:rsidR="00062E6C" w:rsidRPr="00AD69FF" w:rsidRDefault="00062E6C" w:rsidP="008B29F8">
            <w:pPr>
              <w:jc w:val="both"/>
              <w:rPr>
                <w:b/>
              </w:rPr>
            </w:pPr>
            <w:r>
              <w:rPr>
                <w:b/>
              </w:rPr>
              <w:t>Noted</w:t>
            </w:r>
          </w:p>
        </w:tc>
        <w:tc>
          <w:tcPr>
            <w:tcW w:w="8041" w:type="dxa"/>
          </w:tcPr>
          <w:p w14:paraId="4F18497C" w14:textId="27E2B664" w:rsidR="008B29F8" w:rsidRDefault="00230C45" w:rsidP="008B29F8">
            <w:pPr>
              <w:jc w:val="both"/>
              <w:rPr>
                <w:b/>
                <w:bCs/>
              </w:rPr>
            </w:pPr>
            <w:r>
              <w:rPr>
                <w:b/>
                <w:bCs/>
              </w:rPr>
              <w:t>Neighbourhood Planning /Emergency Planning /Community Response</w:t>
            </w:r>
          </w:p>
          <w:p w14:paraId="3F7BE256" w14:textId="0EA6C613" w:rsidR="00625B89" w:rsidRDefault="00625B89" w:rsidP="008B29F8">
            <w:pPr>
              <w:jc w:val="both"/>
              <w:rPr>
                <w:b/>
                <w:bCs/>
              </w:rPr>
            </w:pPr>
          </w:p>
          <w:p w14:paraId="2F098FA9" w14:textId="55EC21E8" w:rsidR="00625B89" w:rsidRDefault="00625B89" w:rsidP="008B29F8">
            <w:pPr>
              <w:jc w:val="both"/>
            </w:pPr>
            <w:r w:rsidRPr="005223D9">
              <w:t>This will be discussed after the Flood review meeting on 17-3-20</w:t>
            </w:r>
            <w:r w:rsidR="005223D9">
              <w:t>.</w:t>
            </w:r>
          </w:p>
          <w:p w14:paraId="5EDDA8E8" w14:textId="77777777" w:rsidR="009731D8" w:rsidRDefault="009731D8" w:rsidP="008B29F8">
            <w:pPr>
              <w:jc w:val="both"/>
            </w:pPr>
          </w:p>
          <w:p w14:paraId="361CE458" w14:textId="78A5AE22" w:rsidR="00564C82" w:rsidRDefault="00564C82" w:rsidP="008B29F8">
            <w:pPr>
              <w:jc w:val="both"/>
            </w:pPr>
            <w:r>
              <w:t xml:space="preserve">It has been decided to offer support to vulnerable people in the village throughout the Coronavirus </w:t>
            </w:r>
            <w:r w:rsidR="00CD4356">
              <w:t xml:space="preserve">Crisis.  Leaflets will be produced and volunteers recruited.  </w:t>
            </w:r>
            <w:r w:rsidR="00235394">
              <w:t xml:space="preserve">Volunteers to be sought via social media. Anyone seeking help, or offering help will phone the clerk.  </w:t>
            </w:r>
          </w:p>
          <w:p w14:paraId="07165719" w14:textId="7F182096" w:rsidR="009731D8" w:rsidRDefault="009731D8" w:rsidP="008B29F8">
            <w:pPr>
              <w:jc w:val="both"/>
            </w:pPr>
          </w:p>
          <w:p w14:paraId="5BA717C5" w14:textId="332A4F2F" w:rsidR="009731D8" w:rsidRDefault="009731D8" w:rsidP="008B29F8">
            <w:pPr>
              <w:jc w:val="both"/>
            </w:pPr>
            <w:r>
              <w:t>Events planned by the Parish Council before May will be cancelled or postponed.  CRTA may cancel the touring companies.  Message expected soon.</w:t>
            </w:r>
          </w:p>
          <w:p w14:paraId="792C8EB2" w14:textId="3D6B2D96" w:rsidR="0020408A" w:rsidRDefault="0020408A" w:rsidP="008B29F8">
            <w:pPr>
              <w:jc w:val="both"/>
            </w:pPr>
          </w:p>
          <w:p w14:paraId="53C0B51F" w14:textId="239D8A8E" w:rsidR="0020408A" w:rsidRDefault="0020408A" w:rsidP="008B29F8">
            <w:pPr>
              <w:jc w:val="both"/>
            </w:pPr>
            <w:r>
              <w:t>Members of the public who have booked weddings and parties will currently be allowed to use their own discretion to decide whether to hold the event.  There will be no charge for cancellations.</w:t>
            </w:r>
          </w:p>
          <w:p w14:paraId="6DD93928" w14:textId="4172AFFD" w:rsidR="001D5C7D" w:rsidRDefault="001D5C7D" w:rsidP="008B29F8">
            <w:pPr>
              <w:jc w:val="both"/>
            </w:pPr>
          </w:p>
          <w:p w14:paraId="1A14BF2B" w14:textId="7B5A37B6" w:rsidR="00230C45" w:rsidRPr="00ED5FB9" w:rsidRDefault="00230C45" w:rsidP="008B29F8">
            <w:pPr>
              <w:jc w:val="both"/>
              <w:rPr>
                <w:b/>
                <w:bCs/>
              </w:rPr>
            </w:pPr>
          </w:p>
        </w:tc>
        <w:tc>
          <w:tcPr>
            <w:tcW w:w="411" w:type="dxa"/>
            <w:shd w:val="clear" w:color="auto" w:fill="auto"/>
          </w:tcPr>
          <w:p w14:paraId="58D44ED9" w14:textId="77777777" w:rsidR="008B29F8" w:rsidRPr="00EA4684" w:rsidRDefault="008B29F8" w:rsidP="008B29F8"/>
        </w:tc>
      </w:tr>
      <w:tr w:rsidR="008B29F8" w14:paraId="286D25A0" w14:textId="77777777" w:rsidTr="00E4624F">
        <w:trPr>
          <w:trHeight w:val="404"/>
        </w:trPr>
        <w:tc>
          <w:tcPr>
            <w:tcW w:w="1284" w:type="dxa"/>
          </w:tcPr>
          <w:p w14:paraId="15CF2427" w14:textId="77777777" w:rsidR="008B29F8" w:rsidRDefault="008B29F8" w:rsidP="008B29F8">
            <w:pPr>
              <w:jc w:val="both"/>
            </w:pPr>
            <w:r>
              <w:t>10.</w:t>
            </w:r>
          </w:p>
          <w:p w14:paraId="7A21335C" w14:textId="77777777" w:rsidR="008B29F8" w:rsidRDefault="008B29F8" w:rsidP="008B29F8">
            <w:pPr>
              <w:jc w:val="both"/>
              <w:rPr>
                <w:b/>
              </w:rPr>
            </w:pPr>
          </w:p>
          <w:p w14:paraId="5F3A7538" w14:textId="77777777" w:rsidR="00444CAE" w:rsidRDefault="00444CAE" w:rsidP="008B29F8">
            <w:pPr>
              <w:jc w:val="both"/>
              <w:rPr>
                <w:b/>
              </w:rPr>
            </w:pPr>
          </w:p>
          <w:p w14:paraId="5290D0DF" w14:textId="77777777" w:rsidR="00444CAE" w:rsidRDefault="00444CAE" w:rsidP="008B29F8">
            <w:pPr>
              <w:jc w:val="both"/>
              <w:rPr>
                <w:b/>
              </w:rPr>
            </w:pPr>
          </w:p>
          <w:p w14:paraId="176F7DC3" w14:textId="7A103598" w:rsidR="00444CAE" w:rsidRPr="00636E7F" w:rsidRDefault="00444CAE" w:rsidP="008B29F8">
            <w:pPr>
              <w:jc w:val="both"/>
              <w:rPr>
                <w:b/>
              </w:rPr>
            </w:pPr>
            <w:r>
              <w:rPr>
                <w:b/>
              </w:rPr>
              <w:t>Noted</w:t>
            </w:r>
          </w:p>
        </w:tc>
        <w:tc>
          <w:tcPr>
            <w:tcW w:w="8041" w:type="dxa"/>
          </w:tcPr>
          <w:p w14:paraId="7A474E3A" w14:textId="55F78988" w:rsidR="00EE2286" w:rsidRDefault="00EE2286" w:rsidP="00EE2286">
            <w:pPr>
              <w:jc w:val="both"/>
              <w:rPr>
                <w:b/>
              </w:rPr>
            </w:pPr>
            <w:r>
              <w:rPr>
                <w:b/>
              </w:rPr>
              <w:t>Reports from working parties</w:t>
            </w:r>
          </w:p>
          <w:p w14:paraId="146408DD" w14:textId="5CB4D3AF" w:rsidR="00820E89" w:rsidRDefault="00820E89" w:rsidP="00EE2286">
            <w:pPr>
              <w:jc w:val="both"/>
              <w:rPr>
                <w:b/>
              </w:rPr>
            </w:pPr>
          </w:p>
          <w:p w14:paraId="2029D2C4" w14:textId="4A88418E" w:rsidR="00820E89" w:rsidRDefault="00820E89" w:rsidP="00EE2286">
            <w:pPr>
              <w:jc w:val="both"/>
              <w:rPr>
                <w:bCs/>
              </w:rPr>
            </w:pPr>
            <w:r>
              <w:rPr>
                <w:bCs/>
              </w:rPr>
              <w:t>Garden WP</w:t>
            </w:r>
          </w:p>
          <w:p w14:paraId="6847BFFF" w14:textId="77777777" w:rsidR="001D5C7D" w:rsidRDefault="001D5C7D" w:rsidP="00EE2286">
            <w:pPr>
              <w:jc w:val="both"/>
              <w:rPr>
                <w:bCs/>
              </w:rPr>
            </w:pPr>
          </w:p>
          <w:p w14:paraId="126955E2" w14:textId="4101F33C" w:rsidR="00820E89" w:rsidRDefault="00BE13A7" w:rsidP="00EE2286">
            <w:pPr>
              <w:jc w:val="both"/>
              <w:rPr>
                <w:bCs/>
              </w:rPr>
            </w:pPr>
            <w:r>
              <w:rPr>
                <w:bCs/>
              </w:rPr>
              <w:t>Work on the rear garden is almost complete.  The project has proved much more challenging than expected.  Drainage has been installed to help with issues from surrounding gardens.  A culvert is damaged, pipes were broken.  Thanks to D Ross for his assistance in locating the damaged culvert.</w:t>
            </w:r>
          </w:p>
          <w:p w14:paraId="02DD1041" w14:textId="5B9638F5" w:rsidR="00BE13A7" w:rsidRPr="00820E89" w:rsidRDefault="00BE13A7" w:rsidP="00EE2286">
            <w:pPr>
              <w:jc w:val="both"/>
              <w:rPr>
                <w:bCs/>
              </w:rPr>
            </w:pPr>
            <w:r>
              <w:rPr>
                <w:bCs/>
              </w:rPr>
              <w:t>Original costing was £15000, but has risen due to the damage uncovered once the work started.  The patio has been demolished and rebuilt due to health and safety issues.  There are still bills to come into the council.  It is hoped that the project will be completed in the next 4 weeks.</w:t>
            </w:r>
          </w:p>
          <w:p w14:paraId="2B384DAD" w14:textId="6D452EA0" w:rsidR="008B29F8" w:rsidRPr="000C7C1B" w:rsidRDefault="008B29F8" w:rsidP="008B29F8">
            <w:pPr>
              <w:jc w:val="both"/>
            </w:pPr>
          </w:p>
        </w:tc>
        <w:tc>
          <w:tcPr>
            <w:tcW w:w="411" w:type="dxa"/>
          </w:tcPr>
          <w:p w14:paraId="2A08A34A" w14:textId="77777777" w:rsidR="008B29F8" w:rsidRDefault="008B29F8" w:rsidP="008B29F8">
            <w:pPr>
              <w:jc w:val="both"/>
            </w:pPr>
          </w:p>
        </w:tc>
      </w:tr>
      <w:tr w:rsidR="008B29F8" w14:paraId="4753D1EA" w14:textId="77777777" w:rsidTr="00E4624F">
        <w:trPr>
          <w:trHeight w:val="404"/>
        </w:trPr>
        <w:tc>
          <w:tcPr>
            <w:tcW w:w="1284" w:type="dxa"/>
          </w:tcPr>
          <w:p w14:paraId="1C7A9EF1" w14:textId="77777777" w:rsidR="008B29F8" w:rsidRDefault="008B29F8" w:rsidP="008B29F8">
            <w:pPr>
              <w:jc w:val="both"/>
            </w:pPr>
            <w:r>
              <w:t>11.</w:t>
            </w:r>
          </w:p>
          <w:p w14:paraId="0348305A" w14:textId="77777777" w:rsidR="008B29F8" w:rsidRDefault="008B29F8" w:rsidP="008B29F8">
            <w:pPr>
              <w:jc w:val="both"/>
            </w:pPr>
          </w:p>
          <w:p w14:paraId="0613C6D1" w14:textId="77777777" w:rsidR="008B29F8" w:rsidRDefault="008B29F8" w:rsidP="008B29F8">
            <w:pPr>
              <w:jc w:val="both"/>
            </w:pPr>
          </w:p>
          <w:p w14:paraId="2E5F79C9" w14:textId="4FE7FA07" w:rsidR="008B29F8" w:rsidRPr="00F060B3" w:rsidRDefault="008B29F8" w:rsidP="008B29F8">
            <w:pPr>
              <w:pStyle w:val="Heading1"/>
              <w:outlineLvl w:val="0"/>
            </w:pPr>
            <w:r>
              <w:t>Noted</w:t>
            </w:r>
          </w:p>
        </w:tc>
        <w:tc>
          <w:tcPr>
            <w:tcW w:w="8041" w:type="dxa"/>
          </w:tcPr>
          <w:p w14:paraId="4AE681AC" w14:textId="18CB6E2C" w:rsidR="008B29F8" w:rsidRDefault="004F36BB" w:rsidP="008B29F8">
            <w:pPr>
              <w:jc w:val="both"/>
              <w:rPr>
                <w:b/>
              </w:rPr>
            </w:pPr>
            <w:r>
              <w:rPr>
                <w:b/>
              </w:rPr>
              <w:t>To discuss maintenance of the Hall and gardens</w:t>
            </w:r>
          </w:p>
          <w:p w14:paraId="4F4E5A1C" w14:textId="77777777" w:rsidR="00F425B5" w:rsidRDefault="00F425B5" w:rsidP="008B29F8">
            <w:pPr>
              <w:jc w:val="both"/>
              <w:rPr>
                <w:b/>
              </w:rPr>
            </w:pPr>
          </w:p>
          <w:p w14:paraId="3E22268D" w14:textId="10ABCC98" w:rsidR="008B29F8" w:rsidRDefault="00F425B5" w:rsidP="008B29F8">
            <w:pPr>
              <w:jc w:val="both"/>
            </w:pPr>
            <w:r>
              <w:t>The garden may be fenced off until the garden part is completed.  It will possibly be turfed for now.</w:t>
            </w:r>
          </w:p>
          <w:p w14:paraId="1FCFE35F" w14:textId="0BE3D2FF" w:rsidR="00F425B5" w:rsidRPr="004C09B9" w:rsidRDefault="00F425B5" w:rsidP="008B29F8">
            <w:pPr>
              <w:jc w:val="both"/>
            </w:pPr>
          </w:p>
        </w:tc>
        <w:tc>
          <w:tcPr>
            <w:tcW w:w="411" w:type="dxa"/>
          </w:tcPr>
          <w:p w14:paraId="055274B4" w14:textId="77777777" w:rsidR="008B29F8" w:rsidRDefault="008B29F8" w:rsidP="008B29F8">
            <w:pPr>
              <w:jc w:val="both"/>
            </w:pPr>
          </w:p>
        </w:tc>
      </w:tr>
      <w:tr w:rsidR="008B29F8" w14:paraId="7357D608" w14:textId="77777777" w:rsidTr="00E4624F">
        <w:trPr>
          <w:trHeight w:val="404"/>
        </w:trPr>
        <w:tc>
          <w:tcPr>
            <w:tcW w:w="1284" w:type="dxa"/>
          </w:tcPr>
          <w:p w14:paraId="30DC1320" w14:textId="77777777" w:rsidR="008B29F8" w:rsidRDefault="008B29F8" w:rsidP="00AB427A">
            <w:pPr>
              <w:jc w:val="both"/>
            </w:pPr>
            <w:r>
              <w:t>12</w:t>
            </w:r>
          </w:p>
          <w:p w14:paraId="11258D70" w14:textId="77777777" w:rsidR="00AB427A" w:rsidRDefault="00AB427A" w:rsidP="00AB427A">
            <w:pPr>
              <w:jc w:val="both"/>
            </w:pPr>
          </w:p>
          <w:p w14:paraId="7F7F0210" w14:textId="171F54D3" w:rsidR="00AB427A" w:rsidRPr="00D90024" w:rsidRDefault="00AB427A" w:rsidP="00AB427A">
            <w:pPr>
              <w:jc w:val="both"/>
              <w:rPr>
                <w:b/>
                <w:bCs/>
              </w:rPr>
            </w:pPr>
            <w:r w:rsidRPr="00D90024">
              <w:rPr>
                <w:b/>
                <w:bCs/>
              </w:rPr>
              <w:t>Noted</w:t>
            </w:r>
          </w:p>
        </w:tc>
        <w:tc>
          <w:tcPr>
            <w:tcW w:w="8041" w:type="dxa"/>
          </w:tcPr>
          <w:p w14:paraId="6DC9EA35" w14:textId="4221E2EC" w:rsidR="008B29F8" w:rsidRDefault="000F154C" w:rsidP="008B29F8">
            <w:pPr>
              <w:rPr>
                <w:b/>
                <w:bCs/>
              </w:rPr>
            </w:pPr>
            <w:r w:rsidRPr="000F154C">
              <w:rPr>
                <w:b/>
                <w:bCs/>
              </w:rPr>
              <w:t>Update on PACP grant</w:t>
            </w:r>
          </w:p>
          <w:p w14:paraId="290B4F11" w14:textId="77777777" w:rsidR="00F2164E" w:rsidRDefault="00F2164E" w:rsidP="008B29F8">
            <w:pPr>
              <w:rPr>
                <w:b/>
                <w:bCs/>
              </w:rPr>
            </w:pPr>
          </w:p>
          <w:p w14:paraId="2A0AB22D" w14:textId="078DC465" w:rsidR="00F2164E" w:rsidRDefault="00F2164E" w:rsidP="008B29F8">
            <w:r w:rsidRPr="00552577">
              <w:t>A £1000 grant was awarded to help improve access in the rear garden, and encourage use of the garden by all residents and visitors.</w:t>
            </w:r>
          </w:p>
          <w:p w14:paraId="64B405D2" w14:textId="24D6E2D2" w:rsidR="00D90024" w:rsidRDefault="00D90024" w:rsidP="008B29F8">
            <w:r>
              <w:t>A further grant can be applied for from April.</w:t>
            </w:r>
          </w:p>
          <w:p w14:paraId="467F257C" w14:textId="72EA855A" w:rsidR="00552577" w:rsidRPr="00552577" w:rsidRDefault="00552577" w:rsidP="008B29F8"/>
        </w:tc>
        <w:tc>
          <w:tcPr>
            <w:tcW w:w="411" w:type="dxa"/>
          </w:tcPr>
          <w:p w14:paraId="16CDE1B0" w14:textId="77777777" w:rsidR="008B29F8" w:rsidRDefault="008B29F8" w:rsidP="008B29F8">
            <w:pPr>
              <w:jc w:val="both"/>
            </w:pPr>
          </w:p>
        </w:tc>
      </w:tr>
      <w:tr w:rsidR="008B29F8" w14:paraId="7A5826EC" w14:textId="77777777" w:rsidTr="00E4624F">
        <w:trPr>
          <w:trHeight w:val="404"/>
        </w:trPr>
        <w:tc>
          <w:tcPr>
            <w:tcW w:w="1284" w:type="dxa"/>
          </w:tcPr>
          <w:p w14:paraId="2BADC79D" w14:textId="4377D68B" w:rsidR="008B29F8" w:rsidRDefault="008B29F8" w:rsidP="008B29F8">
            <w:pPr>
              <w:jc w:val="both"/>
            </w:pPr>
            <w:r>
              <w:t>13.</w:t>
            </w:r>
          </w:p>
          <w:p w14:paraId="219F9C36" w14:textId="77777777" w:rsidR="00D86031" w:rsidRDefault="00D86031" w:rsidP="008B29F8">
            <w:pPr>
              <w:jc w:val="both"/>
              <w:rPr>
                <w:b/>
              </w:rPr>
            </w:pPr>
          </w:p>
          <w:p w14:paraId="0FF54ADF" w14:textId="5CF0EC21" w:rsidR="008B29F8" w:rsidRPr="00AD69FF" w:rsidRDefault="008B29F8" w:rsidP="008B29F8">
            <w:pPr>
              <w:jc w:val="both"/>
              <w:rPr>
                <w:b/>
              </w:rPr>
            </w:pPr>
            <w:r>
              <w:rPr>
                <w:b/>
              </w:rPr>
              <w:t>Noted</w:t>
            </w:r>
          </w:p>
        </w:tc>
        <w:tc>
          <w:tcPr>
            <w:tcW w:w="8041" w:type="dxa"/>
          </w:tcPr>
          <w:p w14:paraId="178FD766" w14:textId="65DFE5EF" w:rsidR="008B29F8" w:rsidRDefault="001F24FD" w:rsidP="008B29F8">
            <w:pPr>
              <w:jc w:val="both"/>
              <w:rPr>
                <w:b/>
                <w:bCs/>
              </w:rPr>
            </w:pPr>
            <w:r>
              <w:rPr>
                <w:b/>
                <w:bCs/>
              </w:rPr>
              <w:t>Hall Lettings and promotion of the village hall.</w:t>
            </w:r>
          </w:p>
          <w:p w14:paraId="5984F67D" w14:textId="77777777" w:rsidR="00D86031" w:rsidRDefault="00D86031" w:rsidP="008B29F8">
            <w:pPr>
              <w:jc w:val="both"/>
              <w:rPr>
                <w:b/>
                <w:bCs/>
              </w:rPr>
            </w:pPr>
          </w:p>
          <w:p w14:paraId="2BA8F011" w14:textId="3E92F072" w:rsidR="008B29F8" w:rsidRDefault="00D86031" w:rsidP="008B29F8">
            <w:pPr>
              <w:jc w:val="both"/>
            </w:pPr>
            <w:r w:rsidRPr="00D86031">
              <w:t xml:space="preserve"> Some events have </w:t>
            </w:r>
            <w:r w:rsidR="001D5C7D">
              <w:t xml:space="preserve">been </w:t>
            </w:r>
            <w:r w:rsidRPr="00D86031">
              <w:t>cancelled.</w:t>
            </w:r>
            <w:r>
              <w:t xml:space="preserve">  Regular users of the hall may cancel lessons for now.</w:t>
            </w:r>
          </w:p>
          <w:p w14:paraId="261F215A" w14:textId="77777777" w:rsidR="00FD6B2F" w:rsidRDefault="00FD6B2F" w:rsidP="008B29F8">
            <w:pPr>
              <w:jc w:val="both"/>
            </w:pPr>
          </w:p>
          <w:p w14:paraId="0771855B" w14:textId="5C05CEEB" w:rsidR="00D86031" w:rsidRPr="00D86031" w:rsidRDefault="00D86031" w:rsidP="008B29F8">
            <w:pPr>
              <w:jc w:val="both"/>
            </w:pPr>
            <w:r>
              <w:t>A wedding is currently still planned for the summer.</w:t>
            </w:r>
          </w:p>
          <w:p w14:paraId="6510634D" w14:textId="77777777" w:rsidR="005F7724" w:rsidRDefault="005F7724" w:rsidP="008B29F8">
            <w:pPr>
              <w:jc w:val="both"/>
              <w:rPr>
                <w:b/>
                <w:bCs/>
              </w:rPr>
            </w:pPr>
          </w:p>
          <w:p w14:paraId="2C2563B3" w14:textId="4FCE1204" w:rsidR="008B29F8" w:rsidRPr="00AD69FF" w:rsidRDefault="008B29F8" w:rsidP="008B29F8">
            <w:pPr>
              <w:jc w:val="both"/>
            </w:pPr>
          </w:p>
        </w:tc>
        <w:tc>
          <w:tcPr>
            <w:tcW w:w="411" w:type="dxa"/>
          </w:tcPr>
          <w:p w14:paraId="316E9508" w14:textId="77777777" w:rsidR="008B29F8" w:rsidRDefault="008B29F8" w:rsidP="008B29F8">
            <w:pPr>
              <w:jc w:val="both"/>
            </w:pPr>
          </w:p>
        </w:tc>
      </w:tr>
      <w:tr w:rsidR="008B29F8" w14:paraId="425D722C" w14:textId="77777777" w:rsidTr="00E4624F">
        <w:trPr>
          <w:trHeight w:val="404"/>
        </w:trPr>
        <w:tc>
          <w:tcPr>
            <w:tcW w:w="1284" w:type="dxa"/>
          </w:tcPr>
          <w:p w14:paraId="0577C483" w14:textId="40742520" w:rsidR="008B29F8" w:rsidRDefault="008B29F8" w:rsidP="008B29F8">
            <w:pPr>
              <w:jc w:val="both"/>
            </w:pPr>
            <w:r>
              <w:t>14.</w:t>
            </w:r>
          </w:p>
          <w:p w14:paraId="37256A40" w14:textId="77777777" w:rsidR="008B29F8" w:rsidRDefault="008B29F8" w:rsidP="008B29F8">
            <w:pPr>
              <w:jc w:val="both"/>
              <w:rPr>
                <w:b/>
              </w:rPr>
            </w:pPr>
          </w:p>
          <w:p w14:paraId="405B1A8C" w14:textId="2E032DA1" w:rsidR="008B29F8" w:rsidRPr="00AD69FF" w:rsidRDefault="00326A12" w:rsidP="008B29F8">
            <w:pPr>
              <w:jc w:val="both"/>
              <w:rPr>
                <w:b/>
              </w:rPr>
            </w:pPr>
            <w:r>
              <w:rPr>
                <w:b/>
              </w:rPr>
              <w:t>Resolved</w:t>
            </w:r>
          </w:p>
        </w:tc>
        <w:tc>
          <w:tcPr>
            <w:tcW w:w="8041" w:type="dxa"/>
          </w:tcPr>
          <w:p w14:paraId="1101FCD8" w14:textId="5861F7BC" w:rsidR="008B29F8" w:rsidRDefault="000B35A7" w:rsidP="008B29F8">
            <w:pPr>
              <w:jc w:val="both"/>
              <w:rPr>
                <w:b/>
                <w:bCs/>
              </w:rPr>
            </w:pPr>
            <w:r>
              <w:rPr>
                <w:b/>
                <w:bCs/>
              </w:rPr>
              <w:t>To confirm renewal of insurance for the village hall.</w:t>
            </w:r>
          </w:p>
          <w:p w14:paraId="4169DD16" w14:textId="77777777" w:rsidR="002417BC" w:rsidRDefault="002417BC" w:rsidP="008B29F8">
            <w:pPr>
              <w:jc w:val="both"/>
              <w:rPr>
                <w:b/>
                <w:bCs/>
              </w:rPr>
            </w:pPr>
          </w:p>
          <w:p w14:paraId="4D574765" w14:textId="6F508386" w:rsidR="00326A12" w:rsidRDefault="00326A12" w:rsidP="008B29F8">
            <w:pPr>
              <w:jc w:val="both"/>
              <w:rPr>
                <w:b/>
                <w:bCs/>
              </w:rPr>
            </w:pPr>
            <w:r w:rsidRPr="00326A12">
              <w:t>It was agreed to renew insurance with Zurich, and cheque was approved</w:t>
            </w:r>
            <w:r>
              <w:rPr>
                <w:b/>
                <w:bCs/>
              </w:rPr>
              <w:t>.</w:t>
            </w:r>
          </w:p>
          <w:p w14:paraId="4885EFE8" w14:textId="0D14C75D" w:rsidR="008B29F8" w:rsidRPr="00B166D0" w:rsidRDefault="00FB457F" w:rsidP="008B29F8">
            <w:pPr>
              <w:jc w:val="both"/>
              <w:rPr>
                <w:b/>
                <w:bCs/>
              </w:rPr>
            </w:pPr>
            <w:r>
              <w:rPr>
                <w:b/>
                <w:bCs/>
              </w:rPr>
              <w:t>Cost - £1095.38</w:t>
            </w:r>
            <w:r w:rsidR="000B1667">
              <w:rPr>
                <w:b/>
                <w:bCs/>
              </w:rPr>
              <w:t xml:space="preserve">    5 FOR</w:t>
            </w:r>
          </w:p>
          <w:p w14:paraId="1D3115B7" w14:textId="487CB989" w:rsidR="008B29F8" w:rsidRPr="00910B5F" w:rsidRDefault="008B29F8" w:rsidP="008B29F8">
            <w:pPr>
              <w:jc w:val="both"/>
            </w:pPr>
          </w:p>
        </w:tc>
        <w:tc>
          <w:tcPr>
            <w:tcW w:w="411" w:type="dxa"/>
          </w:tcPr>
          <w:p w14:paraId="7F1ACDFD" w14:textId="77777777" w:rsidR="008B29F8" w:rsidRDefault="008B29F8" w:rsidP="008B29F8">
            <w:pPr>
              <w:jc w:val="both"/>
            </w:pPr>
          </w:p>
        </w:tc>
      </w:tr>
      <w:tr w:rsidR="008B29F8" w14:paraId="3B193DD0" w14:textId="77777777" w:rsidTr="00802020">
        <w:trPr>
          <w:trHeight w:val="612"/>
        </w:trPr>
        <w:tc>
          <w:tcPr>
            <w:tcW w:w="1284" w:type="dxa"/>
          </w:tcPr>
          <w:p w14:paraId="63563C7E" w14:textId="030D73D8" w:rsidR="008B29F8" w:rsidRPr="009A6E1C" w:rsidRDefault="008B29F8" w:rsidP="008B29F8">
            <w:pPr>
              <w:jc w:val="both"/>
              <w:rPr>
                <w:b/>
                <w:bCs/>
              </w:rPr>
            </w:pPr>
            <w:r w:rsidRPr="009A6E1C">
              <w:rPr>
                <w:b/>
                <w:bCs/>
              </w:rPr>
              <w:t>15.</w:t>
            </w:r>
          </w:p>
          <w:p w14:paraId="61A0C04A" w14:textId="07EB8B87" w:rsidR="008B29F8" w:rsidRPr="009A6E1C" w:rsidRDefault="008B29F8" w:rsidP="008B29F8">
            <w:pPr>
              <w:pStyle w:val="Heading1"/>
              <w:outlineLvl w:val="0"/>
              <w:rPr>
                <w:bCs/>
              </w:rPr>
            </w:pPr>
          </w:p>
          <w:p w14:paraId="6EFDBC09" w14:textId="77777777" w:rsidR="008B29F8" w:rsidRPr="009A6E1C" w:rsidRDefault="008B29F8" w:rsidP="008B29F8">
            <w:pPr>
              <w:rPr>
                <w:b/>
                <w:bCs/>
              </w:rPr>
            </w:pPr>
          </w:p>
          <w:p w14:paraId="1723875A" w14:textId="11E1E2BC" w:rsidR="008B29F8" w:rsidRPr="009A6E1C" w:rsidRDefault="0073062F" w:rsidP="008B29F8">
            <w:pPr>
              <w:rPr>
                <w:b/>
                <w:bCs/>
              </w:rPr>
            </w:pPr>
            <w:r w:rsidRPr="009A6E1C">
              <w:rPr>
                <w:b/>
                <w:bCs/>
              </w:rPr>
              <w:t>Resolved</w:t>
            </w:r>
          </w:p>
          <w:p w14:paraId="490C58B1" w14:textId="77777777" w:rsidR="008B29F8" w:rsidRDefault="008B29F8" w:rsidP="008B29F8"/>
          <w:p w14:paraId="73D02A30" w14:textId="720AAC7F" w:rsidR="008B29F8" w:rsidRPr="00BA16C0" w:rsidRDefault="008B29F8" w:rsidP="008B29F8">
            <w:pPr>
              <w:rPr>
                <w:b/>
              </w:rPr>
            </w:pPr>
          </w:p>
        </w:tc>
        <w:tc>
          <w:tcPr>
            <w:tcW w:w="8041" w:type="dxa"/>
          </w:tcPr>
          <w:p w14:paraId="38C9EA9B" w14:textId="77777777" w:rsidR="008B29F8" w:rsidRDefault="009C5BD5" w:rsidP="008B29F8">
            <w:pPr>
              <w:jc w:val="both"/>
              <w:rPr>
                <w:b/>
              </w:rPr>
            </w:pPr>
            <w:r w:rsidRPr="009C5BD5">
              <w:rPr>
                <w:b/>
              </w:rPr>
              <w:t xml:space="preserve">To discuss dates of meetings from April 2020 </w:t>
            </w:r>
          </w:p>
          <w:p w14:paraId="0DAA8CE3" w14:textId="77777777" w:rsidR="00D31698" w:rsidRDefault="00D31698" w:rsidP="008B29F8">
            <w:pPr>
              <w:jc w:val="both"/>
              <w:rPr>
                <w:b/>
              </w:rPr>
            </w:pPr>
          </w:p>
          <w:p w14:paraId="776BF651" w14:textId="5FCF6D39" w:rsidR="00D31698" w:rsidRDefault="00D31698" w:rsidP="008B29F8">
            <w:pPr>
              <w:jc w:val="both"/>
              <w:rPr>
                <w:b/>
              </w:rPr>
            </w:pPr>
            <w:r>
              <w:rPr>
                <w:b/>
              </w:rPr>
              <w:t>Planned dates of every 3</w:t>
            </w:r>
            <w:r w:rsidRPr="00D31698">
              <w:rPr>
                <w:b/>
                <w:vertAlign w:val="superscript"/>
              </w:rPr>
              <w:t>rd</w:t>
            </w:r>
            <w:r>
              <w:rPr>
                <w:b/>
              </w:rPr>
              <w:t xml:space="preserve"> Monday of the month except August and December.</w:t>
            </w:r>
            <w:r w:rsidR="001D5C7D">
              <w:rPr>
                <w:b/>
              </w:rPr>
              <w:t xml:space="preserve">  </w:t>
            </w:r>
            <w:r>
              <w:rPr>
                <w:b/>
              </w:rPr>
              <w:t xml:space="preserve"> 5 FOR</w:t>
            </w:r>
          </w:p>
          <w:p w14:paraId="07425C74" w14:textId="0ABA7B3A" w:rsidR="00D31698" w:rsidRPr="00E53DA7" w:rsidRDefault="00D31698" w:rsidP="008B29F8">
            <w:pPr>
              <w:jc w:val="both"/>
              <w:rPr>
                <w:bCs/>
              </w:rPr>
            </w:pPr>
            <w:r w:rsidRPr="00E53DA7">
              <w:rPr>
                <w:bCs/>
              </w:rPr>
              <w:t>April 20</w:t>
            </w:r>
            <w:r w:rsidRPr="00E53DA7">
              <w:rPr>
                <w:bCs/>
                <w:vertAlign w:val="superscript"/>
              </w:rPr>
              <w:t>th</w:t>
            </w:r>
            <w:r w:rsidRPr="00E53DA7">
              <w:rPr>
                <w:bCs/>
              </w:rPr>
              <w:t xml:space="preserve">             May 18</w:t>
            </w:r>
            <w:r w:rsidRPr="00E53DA7">
              <w:rPr>
                <w:bCs/>
                <w:vertAlign w:val="superscript"/>
              </w:rPr>
              <w:t>th</w:t>
            </w:r>
            <w:r w:rsidRPr="00E53DA7">
              <w:rPr>
                <w:bCs/>
              </w:rPr>
              <w:t xml:space="preserve">             June 15</w:t>
            </w:r>
            <w:r w:rsidRPr="00E53DA7">
              <w:rPr>
                <w:bCs/>
                <w:vertAlign w:val="superscript"/>
              </w:rPr>
              <w:t>th</w:t>
            </w:r>
            <w:r w:rsidRPr="00E53DA7">
              <w:rPr>
                <w:bCs/>
              </w:rPr>
              <w:t xml:space="preserve">           July 20</w:t>
            </w:r>
            <w:r w:rsidRPr="00E53DA7">
              <w:rPr>
                <w:bCs/>
                <w:vertAlign w:val="superscript"/>
              </w:rPr>
              <w:t>th</w:t>
            </w:r>
          </w:p>
          <w:p w14:paraId="34D3A375" w14:textId="2CC868A8" w:rsidR="00D31698" w:rsidRPr="00E53DA7" w:rsidRDefault="00D31698" w:rsidP="008B29F8">
            <w:pPr>
              <w:jc w:val="both"/>
              <w:rPr>
                <w:bCs/>
              </w:rPr>
            </w:pPr>
            <w:r w:rsidRPr="00E53DA7">
              <w:rPr>
                <w:bCs/>
              </w:rPr>
              <w:t>September 21</w:t>
            </w:r>
            <w:r w:rsidRPr="00E53DA7">
              <w:rPr>
                <w:bCs/>
                <w:vertAlign w:val="superscript"/>
              </w:rPr>
              <w:t>st</w:t>
            </w:r>
            <w:r w:rsidRPr="00E53DA7">
              <w:rPr>
                <w:bCs/>
              </w:rPr>
              <w:t xml:space="preserve">   October 19</w:t>
            </w:r>
            <w:r w:rsidRPr="00E53DA7">
              <w:rPr>
                <w:bCs/>
                <w:vertAlign w:val="superscript"/>
              </w:rPr>
              <w:t>th</w:t>
            </w:r>
            <w:r w:rsidRPr="00E53DA7">
              <w:rPr>
                <w:bCs/>
              </w:rPr>
              <w:t xml:space="preserve">      November 16</w:t>
            </w:r>
            <w:r w:rsidRPr="00E53DA7">
              <w:rPr>
                <w:bCs/>
                <w:vertAlign w:val="superscript"/>
              </w:rPr>
              <w:t>th</w:t>
            </w:r>
            <w:r w:rsidRPr="00E53DA7">
              <w:rPr>
                <w:bCs/>
              </w:rPr>
              <w:t xml:space="preserve"> </w:t>
            </w:r>
          </w:p>
          <w:p w14:paraId="2512B604" w14:textId="710F5F01" w:rsidR="00D31698" w:rsidRPr="00E53DA7" w:rsidRDefault="00D31698" w:rsidP="008B29F8">
            <w:pPr>
              <w:jc w:val="both"/>
              <w:rPr>
                <w:bCs/>
              </w:rPr>
            </w:pPr>
            <w:r w:rsidRPr="00E53DA7">
              <w:rPr>
                <w:bCs/>
              </w:rPr>
              <w:t>January 18</w:t>
            </w:r>
            <w:r w:rsidRPr="00E53DA7">
              <w:rPr>
                <w:bCs/>
                <w:vertAlign w:val="superscript"/>
              </w:rPr>
              <w:t>th</w:t>
            </w:r>
            <w:r w:rsidRPr="00E53DA7">
              <w:rPr>
                <w:bCs/>
              </w:rPr>
              <w:t xml:space="preserve">        February 15</w:t>
            </w:r>
            <w:r w:rsidRPr="00E53DA7">
              <w:rPr>
                <w:bCs/>
                <w:vertAlign w:val="superscript"/>
              </w:rPr>
              <w:t>th</w:t>
            </w:r>
            <w:r w:rsidRPr="00E53DA7">
              <w:rPr>
                <w:bCs/>
              </w:rPr>
              <w:t xml:space="preserve">    March 15</w:t>
            </w:r>
            <w:r w:rsidRPr="00E53DA7">
              <w:rPr>
                <w:bCs/>
                <w:vertAlign w:val="superscript"/>
              </w:rPr>
              <w:t>th</w:t>
            </w:r>
            <w:r w:rsidRPr="00E53DA7">
              <w:rPr>
                <w:bCs/>
              </w:rPr>
              <w:t xml:space="preserve"> </w:t>
            </w:r>
          </w:p>
          <w:p w14:paraId="51C6967E" w14:textId="77777777" w:rsidR="00D31698" w:rsidRDefault="00D31698" w:rsidP="008B29F8">
            <w:pPr>
              <w:jc w:val="both"/>
              <w:rPr>
                <w:b/>
              </w:rPr>
            </w:pPr>
          </w:p>
          <w:p w14:paraId="07921261" w14:textId="339E0F88" w:rsidR="001D5C7D" w:rsidRPr="009C5BD5" w:rsidRDefault="001D5C7D" w:rsidP="008B29F8">
            <w:pPr>
              <w:jc w:val="both"/>
              <w:rPr>
                <w:b/>
              </w:rPr>
            </w:pPr>
          </w:p>
        </w:tc>
        <w:tc>
          <w:tcPr>
            <w:tcW w:w="411" w:type="dxa"/>
          </w:tcPr>
          <w:p w14:paraId="378D1988" w14:textId="77777777" w:rsidR="008B29F8" w:rsidRDefault="008B29F8" w:rsidP="008B29F8">
            <w:pPr>
              <w:jc w:val="both"/>
            </w:pPr>
          </w:p>
        </w:tc>
      </w:tr>
      <w:tr w:rsidR="008B29F8" w14:paraId="75568D09" w14:textId="77777777" w:rsidTr="00452915">
        <w:trPr>
          <w:trHeight w:val="995"/>
        </w:trPr>
        <w:tc>
          <w:tcPr>
            <w:tcW w:w="1284" w:type="dxa"/>
          </w:tcPr>
          <w:p w14:paraId="1BE0125C" w14:textId="605A1397" w:rsidR="008B29F8" w:rsidRPr="00D549EC" w:rsidRDefault="008B29F8" w:rsidP="008B29F8">
            <w:pPr>
              <w:jc w:val="both"/>
              <w:rPr>
                <w:b/>
                <w:bCs/>
              </w:rPr>
            </w:pPr>
            <w:r w:rsidRPr="00D549EC">
              <w:rPr>
                <w:b/>
                <w:bCs/>
              </w:rPr>
              <w:lastRenderedPageBreak/>
              <w:t>16.</w:t>
            </w:r>
          </w:p>
          <w:p w14:paraId="1FF3E3CF" w14:textId="77777777" w:rsidR="008B29F8" w:rsidRDefault="008B29F8" w:rsidP="008B29F8">
            <w:pPr>
              <w:jc w:val="both"/>
              <w:rPr>
                <w:b/>
              </w:rPr>
            </w:pPr>
          </w:p>
          <w:p w14:paraId="7E71B7B5" w14:textId="77777777" w:rsidR="00444CAE" w:rsidRDefault="00444CAE" w:rsidP="008B29F8">
            <w:pPr>
              <w:jc w:val="both"/>
              <w:rPr>
                <w:b/>
              </w:rPr>
            </w:pPr>
          </w:p>
          <w:p w14:paraId="31975C9E" w14:textId="77777777" w:rsidR="00444CAE" w:rsidRDefault="00444CAE" w:rsidP="008B29F8">
            <w:pPr>
              <w:jc w:val="both"/>
              <w:rPr>
                <w:b/>
              </w:rPr>
            </w:pPr>
          </w:p>
          <w:p w14:paraId="33DDD737" w14:textId="77777777" w:rsidR="00444CAE" w:rsidRDefault="00444CAE" w:rsidP="008B29F8">
            <w:pPr>
              <w:jc w:val="both"/>
              <w:rPr>
                <w:b/>
              </w:rPr>
            </w:pPr>
          </w:p>
          <w:p w14:paraId="7C98BA6C" w14:textId="77777777" w:rsidR="00444CAE" w:rsidRDefault="00444CAE" w:rsidP="008B29F8">
            <w:pPr>
              <w:jc w:val="both"/>
              <w:rPr>
                <w:b/>
              </w:rPr>
            </w:pPr>
          </w:p>
          <w:p w14:paraId="26FE9FA4" w14:textId="77777777" w:rsidR="00444CAE" w:rsidRDefault="00444CAE" w:rsidP="008B29F8">
            <w:pPr>
              <w:jc w:val="both"/>
              <w:rPr>
                <w:b/>
              </w:rPr>
            </w:pPr>
          </w:p>
          <w:p w14:paraId="3CC491FD" w14:textId="77777777" w:rsidR="00444CAE" w:rsidRDefault="00444CAE" w:rsidP="008B29F8">
            <w:pPr>
              <w:jc w:val="both"/>
              <w:rPr>
                <w:b/>
              </w:rPr>
            </w:pPr>
          </w:p>
          <w:p w14:paraId="088237DA" w14:textId="77777777" w:rsidR="00444CAE" w:rsidRDefault="00444CAE" w:rsidP="008B29F8">
            <w:pPr>
              <w:jc w:val="both"/>
              <w:rPr>
                <w:b/>
              </w:rPr>
            </w:pPr>
          </w:p>
          <w:p w14:paraId="0E4EA59A" w14:textId="77777777" w:rsidR="00444CAE" w:rsidRDefault="00444CAE" w:rsidP="008B29F8">
            <w:pPr>
              <w:jc w:val="both"/>
              <w:rPr>
                <w:b/>
              </w:rPr>
            </w:pPr>
          </w:p>
          <w:p w14:paraId="2EE325A3" w14:textId="77777777" w:rsidR="00444CAE" w:rsidRDefault="00444CAE" w:rsidP="008B29F8">
            <w:pPr>
              <w:jc w:val="both"/>
              <w:rPr>
                <w:b/>
              </w:rPr>
            </w:pPr>
          </w:p>
          <w:p w14:paraId="1DB5C3CB" w14:textId="77777777" w:rsidR="00444CAE" w:rsidRDefault="00444CAE" w:rsidP="008B29F8">
            <w:pPr>
              <w:jc w:val="both"/>
              <w:rPr>
                <w:b/>
              </w:rPr>
            </w:pPr>
          </w:p>
          <w:p w14:paraId="66E64240" w14:textId="77777777" w:rsidR="00444CAE" w:rsidRDefault="00444CAE" w:rsidP="008B29F8">
            <w:pPr>
              <w:jc w:val="both"/>
              <w:rPr>
                <w:b/>
              </w:rPr>
            </w:pPr>
          </w:p>
          <w:p w14:paraId="509D8AB7" w14:textId="77777777" w:rsidR="00444CAE" w:rsidRDefault="00444CAE" w:rsidP="008B29F8">
            <w:pPr>
              <w:jc w:val="both"/>
              <w:rPr>
                <w:b/>
              </w:rPr>
            </w:pPr>
          </w:p>
          <w:p w14:paraId="0281312C" w14:textId="77777777" w:rsidR="00444CAE" w:rsidRDefault="00444CAE" w:rsidP="008B29F8">
            <w:pPr>
              <w:jc w:val="both"/>
              <w:rPr>
                <w:b/>
              </w:rPr>
            </w:pPr>
          </w:p>
          <w:p w14:paraId="1F22D30E" w14:textId="6EDA4450" w:rsidR="00444CAE" w:rsidRPr="00527EAF" w:rsidRDefault="00444CAE" w:rsidP="008B29F8">
            <w:pPr>
              <w:jc w:val="both"/>
              <w:rPr>
                <w:b/>
              </w:rPr>
            </w:pPr>
            <w:r>
              <w:rPr>
                <w:b/>
              </w:rPr>
              <w:t>Noted</w:t>
            </w:r>
          </w:p>
        </w:tc>
        <w:tc>
          <w:tcPr>
            <w:tcW w:w="8041" w:type="dxa"/>
          </w:tcPr>
          <w:p w14:paraId="16A7E733" w14:textId="59EB0EB1" w:rsidR="008B29F8" w:rsidRDefault="00772B01" w:rsidP="008B29F8">
            <w:pPr>
              <w:jc w:val="both"/>
              <w:rPr>
                <w:b/>
                <w:bCs/>
              </w:rPr>
            </w:pPr>
            <w:r>
              <w:rPr>
                <w:b/>
                <w:bCs/>
              </w:rPr>
              <w:t>Finance</w:t>
            </w:r>
          </w:p>
          <w:p w14:paraId="299F717F" w14:textId="77777777" w:rsidR="005C7C82" w:rsidRDefault="005C7C82" w:rsidP="008B29F8">
            <w:pPr>
              <w:jc w:val="both"/>
              <w:rPr>
                <w:b/>
                <w:bCs/>
              </w:rPr>
            </w:pPr>
          </w:p>
          <w:p w14:paraId="620F3DEB" w14:textId="77777777" w:rsidR="008B29F8" w:rsidRDefault="005C7C82" w:rsidP="008B29F8">
            <w:pPr>
              <w:jc w:val="both"/>
              <w:rPr>
                <w:b/>
                <w:bCs/>
              </w:rPr>
            </w:pPr>
            <w:r w:rsidRPr="005C7C82">
              <w:rPr>
                <w:b/>
                <w:bCs/>
              </w:rPr>
              <w:t>Cheques authorised by the council</w:t>
            </w:r>
          </w:p>
          <w:p w14:paraId="5F981536" w14:textId="77777777" w:rsidR="005C7C82" w:rsidRDefault="005C7C82" w:rsidP="008B29F8">
            <w:pPr>
              <w:jc w:val="both"/>
              <w:rPr>
                <w:b/>
                <w:bCs/>
              </w:rPr>
            </w:pPr>
          </w:p>
          <w:tbl>
            <w:tblPr>
              <w:tblStyle w:val="TableGrid"/>
              <w:tblW w:w="7994" w:type="dxa"/>
              <w:tblLook w:val="04A0" w:firstRow="1" w:lastRow="0" w:firstColumn="1" w:lastColumn="0" w:noHBand="0" w:noVBand="1"/>
            </w:tblPr>
            <w:tblGrid>
              <w:gridCol w:w="1753"/>
              <w:gridCol w:w="4060"/>
              <w:gridCol w:w="2181"/>
            </w:tblGrid>
            <w:tr w:rsidR="005C7C82" w14:paraId="3D3A0818" w14:textId="77777777" w:rsidTr="00312FBE">
              <w:trPr>
                <w:trHeight w:val="334"/>
              </w:trPr>
              <w:tc>
                <w:tcPr>
                  <w:tcW w:w="1753" w:type="dxa"/>
                </w:tcPr>
                <w:p w14:paraId="015D8DBB" w14:textId="0C43BA76" w:rsidR="005C7C82" w:rsidRPr="00312FBE" w:rsidRDefault="005C7C82" w:rsidP="008B29F8">
                  <w:pPr>
                    <w:jc w:val="both"/>
                  </w:pPr>
                  <w:r w:rsidRPr="00312FBE">
                    <w:t>2304</w:t>
                  </w:r>
                </w:p>
              </w:tc>
              <w:tc>
                <w:tcPr>
                  <w:tcW w:w="4060" w:type="dxa"/>
                </w:tcPr>
                <w:p w14:paraId="7D12E1D9" w14:textId="70B758B4" w:rsidR="005C7C82" w:rsidRPr="00312FBE" w:rsidRDefault="005C7C82" w:rsidP="008B29F8">
                  <w:pPr>
                    <w:jc w:val="both"/>
                  </w:pPr>
                  <w:r w:rsidRPr="00312FBE">
                    <w:t>MEGA contractors</w:t>
                  </w:r>
                </w:p>
              </w:tc>
              <w:tc>
                <w:tcPr>
                  <w:tcW w:w="2181" w:type="dxa"/>
                </w:tcPr>
                <w:p w14:paraId="586F3466" w14:textId="47B8495C" w:rsidR="005C7C82" w:rsidRPr="00312FBE" w:rsidRDefault="005C7C82" w:rsidP="008B29F8">
                  <w:pPr>
                    <w:jc w:val="both"/>
                  </w:pPr>
                  <w:r w:rsidRPr="00312FBE">
                    <w:t>£9402</w:t>
                  </w:r>
                </w:p>
              </w:tc>
            </w:tr>
            <w:tr w:rsidR="005C7C82" w14:paraId="26AA686E" w14:textId="77777777" w:rsidTr="00312FBE">
              <w:trPr>
                <w:trHeight w:val="322"/>
              </w:trPr>
              <w:tc>
                <w:tcPr>
                  <w:tcW w:w="1753" w:type="dxa"/>
                </w:tcPr>
                <w:p w14:paraId="76554ECB" w14:textId="282E5340" w:rsidR="005C7C82" w:rsidRPr="00312FBE" w:rsidRDefault="005C7C82" w:rsidP="008B29F8">
                  <w:pPr>
                    <w:jc w:val="both"/>
                  </w:pPr>
                  <w:r w:rsidRPr="00312FBE">
                    <w:t>2305</w:t>
                  </w:r>
                </w:p>
              </w:tc>
              <w:tc>
                <w:tcPr>
                  <w:tcW w:w="4060" w:type="dxa"/>
                </w:tcPr>
                <w:p w14:paraId="41BCA5ED" w14:textId="0045931C" w:rsidR="005C7C82" w:rsidRPr="00312FBE" w:rsidRDefault="005C7C82" w:rsidP="008B29F8">
                  <w:pPr>
                    <w:jc w:val="both"/>
                  </w:pPr>
                  <w:r w:rsidRPr="00312FBE">
                    <w:t>Greta Stafford refund</w:t>
                  </w:r>
                </w:p>
              </w:tc>
              <w:tc>
                <w:tcPr>
                  <w:tcW w:w="2181" w:type="dxa"/>
                </w:tcPr>
                <w:p w14:paraId="7D364963" w14:textId="15D3A334" w:rsidR="005C7C82" w:rsidRPr="00312FBE" w:rsidRDefault="005C7C82" w:rsidP="008B29F8">
                  <w:pPr>
                    <w:jc w:val="both"/>
                  </w:pPr>
                  <w:r w:rsidRPr="00312FBE">
                    <w:t>£50</w:t>
                  </w:r>
                </w:p>
              </w:tc>
            </w:tr>
            <w:tr w:rsidR="005C7C82" w14:paraId="5431B1DB" w14:textId="77777777" w:rsidTr="00312FBE">
              <w:trPr>
                <w:trHeight w:val="334"/>
              </w:trPr>
              <w:tc>
                <w:tcPr>
                  <w:tcW w:w="1753" w:type="dxa"/>
                </w:tcPr>
                <w:p w14:paraId="72751B66" w14:textId="354EF8F7" w:rsidR="005C7C82" w:rsidRPr="00312FBE" w:rsidRDefault="005C7C82" w:rsidP="008B29F8">
                  <w:pPr>
                    <w:jc w:val="both"/>
                  </w:pPr>
                  <w:r w:rsidRPr="00312FBE">
                    <w:t>2306</w:t>
                  </w:r>
                </w:p>
              </w:tc>
              <w:tc>
                <w:tcPr>
                  <w:tcW w:w="4060" w:type="dxa"/>
                </w:tcPr>
                <w:p w14:paraId="11A91749" w14:textId="7572D35E" w:rsidR="005C7C82" w:rsidRPr="00312FBE" w:rsidRDefault="005C7C82" w:rsidP="008B29F8">
                  <w:pPr>
                    <w:jc w:val="both"/>
                  </w:pPr>
                  <w:r w:rsidRPr="00312FBE">
                    <w:t>J Gamage Expenses</w:t>
                  </w:r>
                </w:p>
              </w:tc>
              <w:tc>
                <w:tcPr>
                  <w:tcW w:w="2181" w:type="dxa"/>
                </w:tcPr>
                <w:p w14:paraId="1EEF0F7B" w14:textId="01D030B5" w:rsidR="005C7C82" w:rsidRPr="00312FBE" w:rsidRDefault="005C7C82" w:rsidP="008B29F8">
                  <w:pPr>
                    <w:jc w:val="both"/>
                  </w:pPr>
                  <w:r w:rsidRPr="00312FBE">
                    <w:t>£25.32</w:t>
                  </w:r>
                </w:p>
              </w:tc>
            </w:tr>
            <w:tr w:rsidR="005C7C82" w14:paraId="4C14CA7F" w14:textId="77777777" w:rsidTr="00312FBE">
              <w:trPr>
                <w:trHeight w:val="322"/>
              </w:trPr>
              <w:tc>
                <w:tcPr>
                  <w:tcW w:w="1753" w:type="dxa"/>
                </w:tcPr>
                <w:p w14:paraId="1181060A" w14:textId="14D80836" w:rsidR="005C7C82" w:rsidRPr="00312FBE" w:rsidRDefault="005C7C82" w:rsidP="008B29F8">
                  <w:pPr>
                    <w:jc w:val="both"/>
                  </w:pPr>
                  <w:r w:rsidRPr="00312FBE">
                    <w:t>2307</w:t>
                  </w:r>
                </w:p>
              </w:tc>
              <w:tc>
                <w:tcPr>
                  <w:tcW w:w="4060" w:type="dxa"/>
                </w:tcPr>
                <w:p w14:paraId="1DD15B31" w14:textId="74C89F45" w:rsidR="005C7C82" w:rsidRPr="00312FBE" w:rsidRDefault="005C7C82" w:rsidP="008B29F8">
                  <w:pPr>
                    <w:jc w:val="both"/>
                  </w:pPr>
                  <w:r w:rsidRPr="00312FBE">
                    <w:t>ASP Window Cleaning</w:t>
                  </w:r>
                </w:p>
              </w:tc>
              <w:tc>
                <w:tcPr>
                  <w:tcW w:w="2181" w:type="dxa"/>
                </w:tcPr>
                <w:p w14:paraId="03A42B11" w14:textId="2DDF35BB" w:rsidR="005C7C82" w:rsidRPr="00312FBE" w:rsidRDefault="005C7C82" w:rsidP="008B29F8">
                  <w:pPr>
                    <w:jc w:val="both"/>
                  </w:pPr>
                  <w:r w:rsidRPr="00312FBE">
                    <w:t>£87.50</w:t>
                  </w:r>
                </w:p>
              </w:tc>
            </w:tr>
            <w:tr w:rsidR="005C7C82" w14:paraId="7C50F7D9" w14:textId="77777777" w:rsidTr="00312FBE">
              <w:trPr>
                <w:trHeight w:val="334"/>
              </w:trPr>
              <w:tc>
                <w:tcPr>
                  <w:tcW w:w="1753" w:type="dxa"/>
                </w:tcPr>
                <w:p w14:paraId="54A94121" w14:textId="2C66A56E" w:rsidR="005C7C82" w:rsidRPr="00312FBE" w:rsidRDefault="005C7C82" w:rsidP="008B29F8">
                  <w:pPr>
                    <w:jc w:val="both"/>
                  </w:pPr>
                  <w:r w:rsidRPr="00312FBE">
                    <w:t>2308</w:t>
                  </w:r>
                </w:p>
              </w:tc>
              <w:tc>
                <w:tcPr>
                  <w:tcW w:w="4060" w:type="dxa"/>
                </w:tcPr>
                <w:p w14:paraId="7C346467" w14:textId="5D7547D7" w:rsidR="005C7C82" w:rsidRPr="00312FBE" w:rsidRDefault="005C7C82" w:rsidP="008B29F8">
                  <w:pPr>
                    <w:jc w:val="both"/>
                  </w:pPr>
                  <w:proofErr w:type="spellStart"/>
                  <w:r w:rsidRPr="00312FBE">
                    <w:t>Autela</w:t>
                  </w:r>
                  <w:proofErr w:type="spellEnd"/>
                  <w:r w:rsidRPr="00312FBE">
                    <w:t xml:space="preserve"> Payroll Services</w:t>
                  </w:r>
                </w:p>
              </w:tc>
              <w:tc>
                <w:tcPr>
                  <w:tcW w:w="2181" w:type="dxa"/>
                </w:tcPr>
                <w:p w14:paraId="00FCC652" w14:textId="02971E1D" w:rsidR="005C7C82" w:rsidRPr="00312FBE" w:rsidRDefault="005C7C82" w:rsidP="008B29F8">
                  <w:pPr>
                    <w:jc w:val="both"/>
                  </w:pPr>
                  <w:r w:rsidRPr="00312FBE">
                    <w:t>£48.24</w:t>
                  </w:r>
                </w:p>
              </w:tc>
            </w:tr>
            <w:tr w:rsidR="005C7C82" w14:paraId="4775C65E" w14:textId="77777777" w:rsidTr="00312FBE">
              <w:trPr>
                <w:trHeight w:val="334"/>
              </w:trPr>
              <w:tc>
                <w:tcPr>
                  <w:tcW w:w="1753" w:type="dxa"/>
                </w:tcPr>
                <w:p w14:paraId="49414BA6" w14:textId="52658D88" w:rsidR="005C7C82" w:rsidRPr="00312FBE" w:rsidRDefault="005C7C82" w:rsidP="008B29F8">
                  <w:pPr>
                    <w:jc w:val="both"/>
                  </w:pPr>
                  <w:r w:rsidRPr="00312FBE">
                    <w:t>2309</w:t>
                  </w:r>
                </w:p>
              </w:tc>
              <w:tc>
                <w:tcPr>
                  <w:tcW w:w="4060" w:type="dxa"/>
                </w:tcPr>
                <w:p w14:paraId="6900026F" w14:textId="3207CBE9" w:rsidR="005C7C82" w:rsidRPr="00312FBE" w:rsidRDefault="005C7C82" w:rsidP="008B29F8">
                  <w:pPr>
                    <w:jc w:val="both"/>
                  </w:pPr>
                  <w:r w:rsidRPr="00312FBE">
                    <w:t>J Gamage Salary</w:t>
                  </w:r>
                </w:p>
              </w:tc>
              <w:tc>
                <w:tcPr>
                  <w:tcW w:w="2181" w:type="dxa"/>
                </w:tcPr>
                <w:p w14:paraId="406A4214" w14:textId="63FB3015" w:rsidR="005C7C82" w:rsidRPr="00312FBE" w:rsidRDefault="005C7C82" w:rsidP="008B29F8">
                  <w:pPr>
                    <w:jc w:val="both"/>
                  </w:pPr>
                  <w:r w:rsidRPr="00312FBE">
                    <w:t>£171.94</w:t>
                  </w:r>
                </w:p>
              </w:tc>
            </w:tr>
            <w:tr w:rsidR="005C7C82" w14:paraId="71868002" w14:textId="77777777" w:rsidTr="00312FBE">
              <w:trPr>
                <w:trHeight w:val="322"/>
              </w:trPr>
              <w:tc>
                <w:tcPr>
                  <w:tcW w:w="1753" w:type="dxa"/>
                </w:tcPr>
                <w:p w14:paraId="0C47DA78" w14:textId="239ADF3B" w:rsidR="005C7C82" w:rsidRPr="00312FBE" w:rsidRDefault="005C7C82" w:rsidP="008B29F8">
                  <w:pPr>
                    <w:jc w:val="both"/>
                  </w:pPr>
                  <w:r w:rsidRPr="00312FBE">
                    <w:t>2310</w:t>
                  </w:r>
                </w:p>
              </w:tc>
              <w:tc>
                <w:tcPr>
                  <w:tcW w:w="4060" w:type="dxa"/>
                </w:tcPr>
                <w:p w14:paraId="3B94EAA9" w14:textId="55B420E2" w:rsidR="005C7C82" w:rsidRPr="00312FBE" w:rsidRDefault="005C7C82" w:rsidP="008B29F8">
                  <w:pPr>
                    <w:jc w:val="both"/>
                  </w:pPr>
                  <w:r w:rsidRPr="00312FBE">
                    <w:t xml:space="preserve">HMRC </w:t>
                  </w:r>
                  <w:proofErr w:type="spellStart"/>
                  <w:r w:rsidRPr="00312FBE">
                    <w:t>Paye</w:t>
                  </w:r>
                  <w:proofErr w:type="spellEnd"/>
                </w:p>
              </w:tc>
              <w:tc>
                <w:tcPr>
                  <w:tcW w:w="2181" w:type="dxa"/>
                </w:tcPr>
                <w:p w14:paraId="5AFB30A8" w14:textId="7E228F10" w:rsidR="005C7C82" w:rsidRPr="00312FBE" w:rsidRDefault="005C7C82" w:rsidP="008B29F8">
                  <w:pPr>
                    <w:jc w:val="both"/>
                  </w:pPr>
                  <w:r w:rsidRPr="00312FBE">
                    <w:t>£129</w:t>
                  </w:r>
                </w:p>
              </w:tc>
            </w:tr>
            <w:tr w:rsidR="005C7C82" w14:paraId="44F5B6C6" w14:textId="77777777" w:rsidTr="00312FBE">
              <w:trPr>
                <w:trHeight w:val="334"/>
              </w:trPr>
              <w:tc>
                <w:tcPr>
                  <w:tcW w:w="1753" w:type="dxa"/>
                </w:tcPr>
                <w:p w14:paraId="4FE9CAE8" w14:textId="2ED3FF5D" w:rsidR="005C7C82" w:rsidRPr="00312FBE" w:rsidRDefault="005C7C82" w:rsidP="008B29F8">
                  <w:pPr>
                    <w:jc w:val="both"/>
                  </w:pPr>
                  <w:r w:rsidRPr="00312FBE">
                    <w:t>2311</w:t>
                  </w:r>
                </w:p>
              </w:tc>
              <w:tc>
                <w:tcPr>
                  <w:tcW w:w="4060" w:type="dxa"/>
                </w:tcPr>
                <w:p w14:paraId="5719FBA0" w14:textId="3DAC7D4B" w:rsidR="005C7C82" w:rsidRPr="00312FBE" w:rsidRDefault="005C7C82" w:rsidP="008B29F8">
                  <w:pPr>
                    <w:jc w:val="both"/>
                  </w:pPr>
                  <w:r w:rsidRPr="00312FBE">
                    <w:t>Lois Smallwood cleaning</w:t>
                  </w:r>
                </w:p>
              </w:tc>
              <w:tc>
                <w:tcPr>
                  <w:tcW w:w="2181" w:type="dxa"/>
                </w:tcPr>
                <w:p w14:paraId="1AD6FEB2" w14:textId="39F0A58F" w:rsidR="005C7C82" w:rsidRPr="00312FBE" w:rsidRDefault="005C7C82" w:rsidP="008B29F8">
                  <w:pPr>
                    <w:jc w:val="both"/>
                  </w:pPr>
                  <w:r w:rsidRPr="00312FBE">
                    <w:t>£100</w:t>
                  </w:r>
                </w:p>
              </w:tc>
            </w:tr>
            <w:tr w:rsidR="00312FBE" w14:paraId="24D149F3" w14:textId="77777777" w:rsidTr="00312FBE">
              <w:trPr>
                <w:trHeight w:val="322"/>
              </w:trPr>
              <w:tc>
                <w:tcPr>
                  <w:tcW w:w="1753" w:type="dxa"/>
                </w:tcPr>
                <w:p w14:paraId="555DE83B" w14:textId="01AC7D94" w:rsidR="00312FBE" w:rsidRPr="00312FBE" w:rsidRDefault="00312FBE" w:rsidP="008B29F8">
                  <w:pPr>
                    <w:jc w:val="both"/>
                  </w:pPr>
                  <w:r w:rsidRPr="00312FBE">
                    <w:t>2312</w:t>
                  </w:r>
                </w:p>
              </w:tc>
              <w:tc>
                <w:tcPr>
                  <w:tcW w:w="4060" w:type="dxa"/>
                </w:tcPr>
                <w:p w14:paraId="0EA312C9" w14:textId="4DE4B0B0" w:rsidR="00312FBE" w:rsidRPr="00312FBE" w:rsidRDefault="00312FBE" w:rsidP="008B29F8">
                  <w:pPr>
                    <w:jc w:val="both"/>
                  </w:pPr>
                  <w:r w:rsidRPr="00312FBE">
                    <w:t>Zurich Municipal Insurance</w:t>
                  </w:r>
                </w:p>
              </w:tc>
              <w:tc>
                <w:tcPr>
                  <w:tcW w:w="2181" w:type="dxa"/>
                </w:tcPr>
                <w:p w14:paraId="21145A1A" w14:textId="7774128C" w:rsidR="00312FBE" w:rsidRPr="00312FBE" w:rsidRDefault="00312FBE" w:rsidP="008B29F8">
                  <w:pPr>
                    <w:jc w:val="both"/>
                  </w:pPr>
                  <w:r w:rsidRPr="00312FBE">
                    <w:t>£1095.38</w:t>
                  </w:r>
                </w:p>
              </w:tc>
            </w:tr>
          </w:tbl>
          <w:p w14:paraId="059ED23F" w14:textId="38F46BAA" w:rsidR="000C0F5F" w:rsidRDefault="000C0F5F" w:rsidP="008B29F8">
            <w:pPr>
              <w:jc w:val="both"/>
              <w:rPr>
                <w:b/>
                <w:bCs/>
              </w:rPr>
            </w:pPr>
          </w:p>
          <w:p w14:paraId="13D33C1E" w14:textId="77777777" w:rsidR="000C0F5F" w:rsidRDefault="000C0F5F" w:rsidP="008B29F8">
            <w:pPr>
              <w:jc w:val="both"/>
              <w:rPr>
                <w:b/>
                <w:bCs/>
              </w:rPr>
            </w:pPr>
          </w:p>
          <w:p w14:paraId="1CEC0FB3" w14:textId="77777777" w:rsidR="00312FBE" w:rsidRDefault="00312FBE" w:rsidP="008B29F8">
            <w:pPr>
              <w:jc w:val="both"/>
              <w:rPr>
                <w:b/>
                <w:bCs/>
              </w:rPr>
            </w:pPr>
          </w:p>
          <w:p w14:paraId="502D7B50" w14:textId="77777777" w:rsidR="00312FBE" w:rsidRDefault="00312FBE" w:rsidP="008B29F8">
            <w:pPr>
              <w:jc w:val="both"/>
              <w:rPr>
                <w:b/>
                <w:bCs/>
              </w:rPr>
            </w:pPr>
            <w:r>
              <w:rPr>
                <w:b/>
                <w:bCs/>
              </w:rPr>
              <w:t>Bank Reconciliation</w:t>
            </w:r>
          </w:p>
          <w:p w14:paraId="7201A39E" w14:textId="77777777" w:rsidR="00312FBE" w:rsidRDefault="00312FBE" w:rsidP="008B29F8">
            <w:pPr>
              <w:jc w:val="both"/>
              <w:rPr>
                <w:b/>
                <w:bCs/>
              </w:rPr>
            </w:pPr>
          </w:p>
          <w:p w14:paraId="23B52E4F" w14:textId="77777777" w:rsidR="00312FBE" w:rsidRDefault="00890663" w:rsidP="008B29F8">
            <w:pPr>
              <w:jc w:val="both"/>
            </w:pPr>
            <w:r>
              <w:t>Balance of accounts at the end of February 2020</w:t>
            </w:r>
          </w:p>
          <w:p w14:paraId="2F9CEF4F" w14:textId="44F7C1E5" w:rsidR="00890663" w:rsidRDefault="00890663" w:rsidP="008B29F8">
            <w:pPr>
              <w:jc w:val="both"/>
            </w:pPr>
            <w:r>
              <w:t xml:space="preserve">Current </w:t>
            </w:r>
            <w:proofErr w:type="spellStart"/>
            <w:r>
              <w:t>acc</w:t>
            </w:r>
            <w:proofErr w:type="spellEnd"/>
            <w:r>
              <w:t>:        £13,419.02</w:t>
            </w:r>
          </w:p>
          <w:p w14:paraId="615FA84D" w14:textId="57938C39" w:rsidR="00890663" w:rsidRDefault="00890663" w:rsidP="008B29F8">
            <w:pPr>
              <w:jc w:val="both"/>
            </w:pPr>
            <w:r>
              <w:t xml:space="preserve">Renovation </w:t>
            </w:r>
            <w:proofErr w:type="spellStart"/>
            <w:r>
              <w:t>acc</w:t>
            </w:r>
            <w:proofErr w:type="spellEnd"/>
            <w:r>
              <w:t xml:space="preserve">: </w:t>
            </w:r>
            <w:r w:rsidR="009249D1">
              <w:t xml:space="preserve">  </w:t>
            </w:r>
            <w:r>
              <w:t xml:space="preserve"> £1037.24</w:t>
            </w:r>
          </w:p>
          <w:p w14:paraId="4517C41E" w14:textId="3BCB8A57" w:rsidR="000C0F5F" w:rsidRDefault="000C0F5F" w:rsidP="008B29F8">
            <w:pPr>
              <w:jc w:val="both"/>
            </w:pPr>
          </w:p>
          <w:p w14:paraId="0A870479" w14:textId="2F8BFD59" w:rsidR="000C0F5F" w:rsidRDefault="000C0F5F" w:rsidP="008B29F8">
            <w:pPr>
              <w:jc w:val="both"/>
            </w:pPr>
            <w:r>
              <w:t>Total :                 £14,456.26</w:t>
            </w:r>
          </w:p>
          <w:p w14:paraId="28830EE8" w14:textId="46DFB060" w:rsidR="005861FF" w:rsidRDefault="005861FF" w:rsidP="008B29F8">
            <w:pPr>
              <w:jc w:val="both"/>
            </w:pPr>
          </w:p>
          <w:p w14:paraId="0E7E2167" w14:textId="274B45D9" w:rsidR="005861FF" w:rsidRDefault="005861FF" w:rsidP="008B29F8">
            <w:pPr>
              <w:jc w:val="both"/>
              <w:rPr>
                <w:b/>
                <w:bCs/>
              </w:rPr>
            </w:pPr>
            <w:r w:rsidRPr="005861FF">
              <w:rPr>
                <w:b/>
                <w:bCs/>
              </w:rPr>
              <w:t>Update on bank accounts</w:t>
            </w:r>
          </w:p>
          <w:p w14:paraId="0DC34FAE" w14:textId="18D48DE2" w:rsidR="005861FF" w:rsidRDefault="005861FF" w:rsidP="008B29F8">
            <w:pPr>
              <w:jc w:val="both"/>
              <w:rPr>
                <w:b/>
                <w:bCs/>
              </w:rPr>
            </w:pPr>
          </w:p>
          <w:p w14:paraId="2D53D3C2" w14:textId="670A4D71" w:rsidR="005861FF" w:rsidRPr="005861FF" w:rsidRDefault="005861FF" w:rsidP="008B29F8">
            <w:pPr>
              <w:jc w:val="both"/>
            </w:pPr>
            <w:r w:rsidRPr="005861FF">
              <w:t>Still awaiting verification from Nat West for online banking.</w:t>
            </w:r>
          </w:p>
          <w:p w14:paraId="42078F9C" w14:textId="7414E9F1" w:rsidR="000C0F5F" w:rsidRPr="00890663" w:rsidRDefault="000C0F5F" w:rsidP="008B29F8">
            <w:pPr>
              <w:jc w:val="both"/>
            </w:pPr>
          </w:p>
        </w:tc>
        <w:tc>
          <w:tcPr>
            <w:tcW w:w="411" w:type="dxa"/>
          </w:tcPr>
          <w:p w14:paraId="371D2D10" w14:textId="77777777" w:rsidR="008B29F8" w:rsidRDefault="008B29F8" w:rsidP="008B29F8">
            <w:pPr>
              <w:jc w:val="both"/>
            </w:pPr>
          </w:p>
        </w:tc>
      </w:tr>
      <w:tr w:rsidR="008B29F8" w14:paraId="1B513ACF" w14:textId="77777777" w:rsidTr="00E4624F">
        <w:tc>
          <w:tcPr>
            <w:tcW w:w="1284" w:type="dxa"/>
          </w:tcPr>
          <w:p w14:paraId="3BA6CBBE" w14:textId="32EF2AC1" w:rsidR="008B29F8" w:rsidRPr="00D549EC" w:rsidRDefault="008B29F8" w:rsidP="008B29F8">
            <w:pPr>
              <w:jc w:val="both"/>
              <w:rPr>
                <w:b/>
                <w:bCs/>
              </w:rPr>
            </w:pPr>
            <w:r w:rsidRPr="00D549EC">
              <w:rPr>
                <w:b/>
                <w:bCs/>
              </w:rPr>
              <w:t>17.</w:t>
            </w:r>
          </w:p>
          <w:p w14:paraId="537E9B25" w14:textId="69D8B880" w:rsidR="008B29F8" w:rsidRPr="00387081" w:rsidRDefault="008B29F8" w:rsidP="008B29F8">
            <w:pPr>
              <w:pStyle w:val="Heading1"/>
              <w:outlineLvl w:val="0"/>
            </w:pPr>
          </w:p>
        </w:tc>
        <w:tc>
          <w:tcPr>
            <w:tcW w:w="8041" w:type="dxa"/>
          </w:tcPr>
          <w:p w14:paraId="0115BE8F" w14:textId="3F0615D9" w:rsidR="008B29F8" w:rsidRDefault="00772B01" w:rsidP="008B29F8">
            <w:pPr>
              <w:jc w:val="both"/>
              <w:rPr>
                <w:b/>
                <w:bCs/>
              </w:rPr>
            </w:pPr>
            <w:r>
              <w:rPr>
                <w:b/>
                <w:bCs/>
              </w:rPr>
              <w:t>Items for future meetings</w:t>
            </w:r>
          </w:p>
          <w:p w14:paraId="6780EF1C" w14:textId="77777777" w:rsidR="002417BC" w:rsidRDefault="002417BC" w:rsidP="008B29F8">
            <w:pPr>
              <w:jc w:val="both"/>
              <w:rPr>
                <w:b/>
                <w:bCs/>
              </w:rPr>
            </w:pPr>
          </w:p>
          <w:p w14:paraId="11D72CE5" w14:textId="4125E430" w:rsidR="008B29F8" w:rsidRDefault="00C63172" w:rsidP="008B29F8">
            <w:pPr>
              <w:jc w:val="both"/>
            </w:pPr>
            <w:r w:rsidRPr="002417BC">
              <w:t>Coronavirus issues.</w:t>
            </w:r>
          </w:p>
          <w:p w14:paraId="65AFDB22" w14:textId="590ED28F" w:rsidR="00E52A33" w:rsidRPr="002417BC" w:rsidRDefault="00E52A33" w:rsidP="008B29F8">
            <w:pPr>
              <w:jc w:val="both"/>
            </w:pPr>
            <w:r>
              <w:t xml:space="preserve">Friends of </w:t>
            </w:r>
            <w:proofErr w:type="spellStart"/>
            <w:r>
              <w:t>Kettleshulme</w:t>
            </w:r>
            <w:proofErr w:type="spellEnd"/>
            <w:r>
              <w:t xml:space="preserve"> – proposed group to look at grants for improvements on playing field.</w:t>
            </w:r>
          </w:p>
          <w:p w14:paraId="7BC6B4E2" w14:textId="1DF4066A" w:rsidR="008B29F8" w:rsidRPr="00FD4ABD" w:rsidRDefault="008B29F8" w:rsidP="008B29F8">
            <w:pPr>
              <w:jc w:val="both"/>
            </w:pPr>
          </w:p>
        </w:tc>
        <w:tc>
          <w:tcPr>
            <w:tcW w:w="411" w:type="dxa"/>
          </w:tcPr>
          <w:p w14:paraId="1116308D" w14:textId="77777777" w:rsidR="008B29F8" w:rsidRDefault="008B29F8" w:rsidP="008B29F8">
            <w:pPr>
              <w:jc w:val="both"/>
            </w:pPr>
          </w:p>
        </w:tc>
      </w:tr>
      <w:tr w:rsidR="008B29F8" w14:paraId="03727712" w14:textId="77777777" w:rsidTr="00E4624F">
        <w:tc>
          <w:tcPr>
            <w:tcW w:w="1284" w:type="dxa"/>
          </w:tcPr>
          <w:p w14:paraId="004A1DB9" w14:textId="5BC69CBA" w:rsidR="008B29F8" w:rsidRPr="00EB2C57" w:rsidRDefault="008B29F8" w:rsidP="008B29F8">
            <w:pPr>
              <w:jc w:val="both"/>
              <w:rPr>
                <w:b/>
              </w:rPr>
            </w:pPr>
            <w:r w:rsidRPr="00EB2C57">
              <w:rPr>
                <w:b/>
              </w:rPr>
              <w:t>18.</w:t>
            </w:r>
          </w:p>
          <w:p w14:paraId="04D82C7A" w14:textId="28FE7C94" w:rsidR="008B29F8" w:rsidRPr="00EB2C57" w:rsidRDefault="008B29F8" w:rsidP="008B29F8">
            <w:pPr>
              <w:jc w:val="both"/>
              <w:rPr>
                <w:b/>
              </w:rPr>
            </w:pPr>
          </w:p>
        </w:tc>
        <w:tc>
          <w:tcPr>
            <w:tcW w:w="8041" w:type="dxa"/>
          </w:tcPr>
          <w:p w14:paraId="3521C3CB" w14:textId="005A3316" w:rsidR="008B29F8" w:rsidRDefault="00772B01" w:rsidP="008B29F8">
            <w:pPr>
              <w:jc w:val="both"/>
              <w:rPr>
                <w:b/>
              </w:rPr>
            </w:pPr>
            <w:r>
              <w:rPr>
                <w:b/>
              </w:rPr>
              <w:t>Items for information</w:t>
            </w:r>
          </w:p>
          <w:p w14:paraId="2ADE0827" w14:textId="61E2331A" w:rsidR="008B29F8" w:rsidRDefault="002D21CC" w:rsidP="008B29F8">
            <w:pPr>
              <w:jc w:val="both"/>
              <w:rPr>
                <w:b/>
              </w:rPr>
            </w:pPr>
            <w:r>
              <w:rPr>
                <w:b/>
              </w:rPr>
              <w:t>None</w:t>
            </w:r>
          </w:p>
          <w:p w14:paraId="3161750D" w14:textId="481B24D1" w:rsidR="008B29F8" w:rsidRDefault="008B29F8" w:rsidP="008B29F8">
            <w:pPr>
              <w:jc w:val="both"/>
              <w:rPr>
                <w:bCs/>
              </w:rPr>
            </w:pPr>
            <w:r>
              <w:rPr>
                <w:bCs/>
              </w:rPr>
              <w:t>.</w:t>
            </w:r>
          </w:p>
          <w:p w14:paraId="742EED9A" w14:textId="5B06DD37" w:rsidR="008B29F8" w:rsidRPr="00F7068E" w:rsidRDefault="008B29F8" w:rsidP="008B29F8">
            <w:pPr>
              <w:jc w:val="both"/>
              <w:rPr>
                <w:bCs/>
              </w:rPr>
            </w:pPr>
          </w:p>
        </w:tc>
        <w:tc>
          <w:tcPr>
            <w:tcW w:w="411" w:type="dxa"/>
          </w:tcPr>
          <w:p w14:paraId="475E305F" w14:textId="77777777" w:rsidR="008B29F8" w:rsidRDefault="008B29F8" w:rsidP="008B29F8">
            <w:pPr>
              <w:jc w:val="both"/>
            </w:pPr>
          </w:p>
        </w:tc>
      </w:tr>
      <w:tr w:rsidR="008B29F8" w14:paraId="552823D8" w14:textId="77777777" w:rsidTr="00E4624F">
        <w:tc>
          <w:tcPr>
            <w:tcW w:w="1284" w:type="dxa"/>
          </w:tcPr>
          <w:p w14:paraId="6D63DE23" w14:textId="77777777" w:rsidR="008B29F8" w:rsidRDefault="008B29F8" w:rsidP="008B29F8">
            <w:pPr>
              <w:jc w:val="both"/>
              <w:rPr>
                <w:b/>
              </w:rPr>
            </w:pPr>
            <w:r>
              <w:rPr>
                <w:b/>
              </w:rPr>
              <w:t>19</w:t>
            </w:r>
          </w:p>
          <w:p w14:paraId="2AC6CF36" w14:textId="5A21A94A" w:rsidR="008B29F8" w:rsidRPr="000722F4" w:rsidRDefault="008B29F8" w:rsidP="008B29F8">
            <w:pPr>
              <w:jc w:val="both"/>
              <w:rPr>
                <w:b/>
              </w:rPr>
            </w:pPr>
          </w:p>
        </w:tc>
        <w:tc>
          <w:tcPr>
            <w:tcW w:w="8041" w:type="dxa"/>
          </w:tcPr>
          <w:p w14:paraId="24B64A3D" w14:textId="7B7AC762" w:rsidR="008B29F8" w:rsidRDefault="00772B01" w:rsidP="008B29F8">
            <w:pPr>
              <w:jc w:val="both"/>
              <w:rPr>
                <w:b/>
              </w:rPr>
            </w:pPr>
            <w:r>
              <w:rPr>
                <w:b/>
              </w:rPr>
              <w:t>Date and time of next meeting</w:t>
            </w:r>
            <w:r w:rsidR="008B29F8">
              <w:rPr>
                <w:b/>
              </w:rPr>
              <w:t xml:space="preserve"> </w:t>
            </w:r>
          </w:p>
          <w:p w14:paraId="303FF3B0" w14:textId="20746ECC" w:rsidR="0025479C" w:rsidRDefault="0025479C" w:rsidP="008B29F8">
            <w:pPr>
              <w:jc w:val="both"/>
              <w:rPr>
                <w:b/>
              </w:rPr>
            </w:pPr>
          </w:p>
          <w:p w14:paraId="2DCB4301" w14:textId="2D02D2CE" w:rsidR="0025479C" w:rsidRDefault="0025479C" w:rsidP="008B29F8">
            <w:pPr>
              <w:jc w:val="both"/>
              <w:rPr>
                <w:b/>
              </w:rPr>
            </w:pPr>
            <w:r>
              <w:rPr>
                <w:b/>
              </w:rPr>
              <w:t>Monday 20</w:t>
            </w:r>
            <w:r w:rsidRPr="0025479C">
              <w:rPr>
                <w:b/>
                <w:vertAlign w:val="superscript"/>
              </w:rPr>
              <w:t>th</w:t>
            </w:r>
            <w:r>
              <w:rPr>
                <w:b/>
              </w:rPr>
              <w:t xml:space="preserve"> April 2020</w:t>
            </w:r>
          </w:p>
          <w:p w14:paraId="28082462" w14:textId="02D4470C" w:rsidR="008B29F8" w:rsidRPr="006A5B1C" w:rsidRDefault="008B29F8" w:rsidP="008B29F8">
            <w:pPr>
              <w:jc w:val="both"/>
              <w:rPr>
                <w:b/>
              </w:rPr>
            </w:pPr>
          </w:p>
        </w:tc>
        <w:tc>
          <w:tcPr>
            <w:tcW w:w="411" w:type="dxa"/>
          </w:tcPr>
          <w:p w14:paraId="5B688E4E" w14:textId="77777777" w:rsidR="008B29F8" w:rsidRDefault="008B29F8" w:rsidP="008B29F8">
            <w:pPr>
              <w:jc w:val="both"/>
            </w:pPr>
          </w:p>
        </w:tc>
      </w:tr>
    </w:tbl>
    <w:p w14:paraId="3AE77BC7" w14:textId="77777777" w:rsidR="00810FF1" w:rsidRDefault="00810FF1" w:rsidP="00627BA8">
      <w:pPr>
        <w:spacing w:after="0" w:line="240" w:lineRule="auto"/>
        <w:jc w:val="both"/>
      </w:pPr>
    </w:p>
    <w:p w14:paraId="20A7EACE" w14:textId="16725F56" w:rsidR="004D5D31" w:rsidRDefault="00814A63" w:rsidP="00627BA8">
      <w:pPr>
        <w:spacing w:after="0" w:line="240" w:lineRule="auto"/>
        <w:jc w:val="both"/>
      </w:pPr>
      <w:r>
        <w:t>The meeting concluded</w:t>
      </w:r>
      <w:r w:rsidR="00772B01">
        <w:t xml:space="preserve"> </w:t>
      </w:r>
      <w:r>
        <w:t>at</w:t>
      </w:r>
      <w:r w:rsidR="00B969C8">
        <w:t xml:space="preserve"> </w:t>
      </w:r>
      <w:r w:rsidR="00772B01">
        <w:t>9</w:t>
      </w:r>
      <w:r w:rsidR="00334394">
        <w:t xml:space="preserve"> </w:t>
      </w:r>
      <w:r w:rsidR="0051687F">
        <w:t>pm</w:t>
      </w:r>
      <w:r w:rsidR="00772B01">
        <w:t>.</w:t>
      </w:r>
    </w:p>
    <w:p w14:paraId="3CC03345" w14:textId="77777777" w:rsidR="00B53436" w:rsidRDefault="00B53436" w:rsidP="00627BA8">
      <w:pPr>
        <w:spacing w:after="0" w:line="240" w:lineRule="auto"/>
        <w:jc w:val="both"/>
      </w:pPr>
    </w:p>
    <w:p w14:paraId="5ACD0359" w14:textId="2AC136BF" w:rsidR="00B53436" w:rsidRPr="00B53436" w:rsidRDefault="00B53436" w:rsidP="00627BA8">
      <w:pPr>
        <w:spacing w:after="0" w:line="240" w:lineRule="auto"/>
        <w:jc w:val="both"/>
        <w:rPr>
          <w:b/>
          <w:bCs/>
        </w:rPr>
      </w:pPr>
      <w:r>
        <w:rPr>
          <w:b/>
          <w:bCs/>
        </w:rPr>
        <w:t xml:space="preserve">Please note that this meeting took place prior to the advice from the </w:t>
      </w:r>
      <w:bookmarkStart w:id="1" w:name="_GoBack"/>
      <w:bookmarkEnd w:id="1"/>
      <w:r>
        <w:rPr>
          <w:b/>
          <w:bCs/>
        </w:rPr>
        <w:t>government to stay at home.</w:t>
      </w:r>
    </w:p>
    <w:sectPr w:rsidR="00B53436" w:rsidRPr="00B53436"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31627" w14:textId="77777777" w:rsidR="00DF247C" w:rsidRDefault="00DF247C" w:rsidP="005D562E">
      <w:pPr>
        <w:spacing w:after="0" w:line="240" w:lineRule="auto"/>
      </w:pPr>
      <w:r>
        <w:separator/>
      </w:r>
    </w:p>
  </w:endnote>
  <w:endnote w:type="continuationSeparator" w:id="0">
    <w:p w14:paraId="5B2F118F" w14:textId="77777777" w:rsidR="00DF247C" w:rsidRDefault="00DF247C"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AA101B" w:rsidRDefault="00AA10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AA101B" w:rsidRDefault="00AA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4421" w14:textId="77777777" w:rsidR="00DF247C" w:rsidRDefault="00DF247C" w:rsidP="005D562E">
      <w:pPr>
        <w:spacing w:after="0" w:line="240" w:lineRule="auto"/>
      </w:pPr>
      <w:r>
        <w:separator/>
      </w:r>
    </w:p>
  </w:footnote>
  <w:footnote w:type="continuationSeparator" w:id="0">
    <w:p w14:paraId="772D5545" w14:textId="77777777" w:rsidR="00DF247C" w:rsidRDefault="00DF247C"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AA101B" w:rsidRDefault="00DF247C">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AA101B" w14:paraId="5441917B" w14:textId="77777777" w:rsidTr="005D562E">
      <w:trPr>
        <w:trHeight w:val="288"/>
      </w:trPr>
      <w:tc>
        <w:tcPr>
          <w:tcW w:w="7961" w:type="dxa"/>
        </w:tcPr>
        <w:p w14:paraId="3A2D5CA4" w14:textId="77777777" w:rsidR="00AA101B" w:rsidRDefault="00DF247C"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AA101B">
                <w:rPr>
                  <w:rFonts w:asciiTheme="majorHAnsi" w:eastAsiaTheme="majorEastAsia" w:hAnsiTheme="majorHAnsi" w:cstheme="majorBidi"/>
                  <w:sz w:val="36"/>
                  <w:szCs w:val="36"/>
                </w:rPr>
                <w:t>Kettleshulme</w:t>
              </w:r>
              <w:proofErr w:type="spellEnd"/>
              <w:r w:rsidR="00AA101B">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060B27EF" w:rsidR="00AA101B" w:rsidRDefault="00AA101B"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14:paraId="72770C99" w14:textId="1AA29A0A" w:rsidR="00AA101B" w:rsidRDefault="00DF247C">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AA101B" w:rsidRDefault="00DF247C">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4"/>
  </w:num>
  <w:num w:numId="4">
    <w:abstractNumId w:val="29"/>
  </w:num>
  <w:num w:numId="5">
    <w:abstractNumId w:val="28"/>
  </w:num>
  <w:num w:numId="6">
    <w:abstractNumId w:val="0"/>
  </w:num>
  <w:num w:numId="7">
    <w:abstractNumId w:val="26"/>
  </w:num>
  <w:num w:numId="8">
    <w:abstractNumId w:val="31"/>
  </w:num>
  <w:num w:numId="9">
    <w:abstractNumId w:val="27"/>
  </w:num>
  <w:num w:numId="10">
    <w:abstractNumId w:val="21"/>
  </w:num>
  <w:num w:numId="11">
    <w:abstractNumId w:val="35"/>
  </w:num>
  <w:num w:numId="12">
    <w:abstractNumId w:val="20"/>
  </w:num>
  <w:num w:numId="13">
    <w:abstractNumId w:val="37"/>
  </w:num>
  <w:num w:numId="14">
    <w:abstractNumId w:val="10"/>
  </w:num>
  <w:num w:numId="15">
    <w:abstractNumId w:val="18"/>
  </w:num>
  <w:num w:numId="16">
    <w:abstractNumId w:val="24"/>
  </w:num>
  <w:num w:numId="17">
    <w:abstractNumId w:val="14"/>
  </w:num>
  <w:num w:numId="18">
    <w:abstractNumId w:val="32"/>
  </w:num>
  <w:num w:numId="19">
    <w:abstractNumId w:val="9"/>
  </w:num>
  <w:num w:numId="20">
    <w:abstractNumId w:val="2"/>
  </w:num>
  <w:num w:numId="21">
    <w:abstractNumId w:val="3"/>
  </w:num>
  <w:num w:numId="22">
    <w:abstractNumId w:val="19"/>
  </w:num>
  <w:num w:numId="23">
    <w:abstractNumId w:val="33"/>
  </w:num>
  <w:num w:numId="24">
    <w:abstractNumId w:val="1"/>
  </w:num>
  <w:num w:numId="25">
    <w:abstractNumId w:val="36"/>
  </w:num>
  <w:num w:numId="26">
    <w:abstractNumId w:val="8"/>
  </w:num>
  <w:num w:numId="27">
    <w:abstractNumId w:val="23"/>
  </w:num>
  <w:num w:numId="28">
    <w:abstractNumId w:val="7"/>
  </w:num>
  <w:num w:numId="29">
    <w:abstractNumId w:val="22"/>
  </w:num>
  <w:num w:numId="30">
    <w:abstractNumId w:val="15"/>
  </w:num>
  <w:num w:numId="31">
    <w:abstractNumId w:val="13"/>
  </w:num>
  <w:num w:numId="32">
    <w:abstractNumId w:val="5"/>
  </w:num>
  <w:num w:numId="33">
    <w:abstractNumId w:val="25"/>
  </w:num>
  <w:num w:numId="34">
    <w:abstractNumId w:val="30"/>
  </w:num>
  <w:num w:numId="35">
    <w:abstractNumId w:val="17"/>
  </w:num>
  <w:num w:numId="36">
    <w:abstractNumId w:val="11"/>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41540"/>
    <w:rsid w:val="00043A01"/>
    <w:rsid w:val="00047273"/>
    <w:rsid w:val="00050552"/>
    <w:rsid w:val="000520D6"/>
    <w:rsid w:val="00055EDD"/>
    <w:rsid w:val="00060D41"/>
    <w:rsid w:val="000628C1"/>
    <w:rsid w:val="00062E6C"/>
    <w:rsid w:val="000668F0"/>
    <w:rsid w:val="00067118"/>
    <w:rsid w:val="000722F4"/>
    <w:rsid w:val="00081B63"/>
    <w:rsid w:val="0008285F"/>
    <w:rsid w:val="000860BE"/>
    <w:rsid w:val="00096DC8"/>
    <w:rsid w:val="000979C5"/>
    <w:rsid w:val="000A0C99"/>
    <w:rsid w:val="000A5551"/>
    <w:rsid w:val="000A6C66"/>
    <w:rsid w:val="000B05AC"/>
    <w:rsid w:val="000B0A77"/>
    <w:rsid w:val="000B1667"/>
    <w:rsid w:val="000B35A7"/>
    <w:rsid w:val="000B3A26"/>
    <w:rsid w:val="000B5AA0"/>
    <w:rsid w:val="000C0C78"/>
    <w:rsid w:val="000C0F5F"/>
    <w:rsid w:val="000C39CC"/>
    <w:rsid w:val="000C7C1B"/>
    <w:rsid w:val="000C7F32"/>
    <w:rsid w:val="000F00B4"/>
    <w:rsid w:val="000F154C"/>
    <w:rsid w:val="000F2C04"/>
    <w:rsid w:val="000F49B4"/>
    <w:rsid w:val="00104D70"/>
    <w:rsid w:val="00110FE5"/>
    <w:rsid w:val="00111A6D"/>
    <w:rsid w:val="00122B43"/>
    <w:rsid w:val="00122C0A"/>
    <w:rsid w:val="00123483"/>
    <w:rsid w:val="001264BB"/>
    <w:rsid w:val="00127241"/>
    <w:rsid w:val="001304AF"/>
    <w:rsid w:val="00130F8A"/>
    <w:rsid w:val="001329BD"/>
    <w:rsid w:val="00142B5F"/>
    <w:rsid w:val="00144701"/>
    <w:rsid w:val="00146424"/>
    <w:rsid w:val="00146F44"/>
    <w:rsid w:val="001615EF"/>
    <w:rsid w:val="0017338A"/>
    <w:rsid w:val="00173DF6"/>
    <w:rsid w:val="00175B1E"/>
    <w:rsid w:val="001767FD"/>
    <w:rsid w:val="0018631E"/>
    <w:rsid w:val="0018790E"/>
    <w:rsid w:val="00187921"/>
    <w:rsid w:val="00187D81"/>
    <w:rsid w:val="001965D5"/>
    <w:rsid w:val="001976AD"/>
    <w:rsid w:val="001A2141"/>
    <w:rsid w:val="001A26B3"/>
    <w:rsid w:val="001B5A14"/>
    <w:rsid w:val="001B5EF1"/>
    <w:rsid w:val="001B68BD"/>
    <w:rsid w:val="001C14EB"/>
    <w:rsid w:val="001C5A50"/>
    <w:rsid w:val="001D42B4"/>
    <w:rsid w:val="001D5C7D"/>
    <w:rsid w:val="001E161B"/>
    <w:rsid w:val="001F088D"/>
    <w:rsid w:val="001F0C82"/>
    <w:rsid w:val="001F15F1"/>
    <w:rsid w:val="001F24FD"/>
    <w:rsid w:val="001F538A"/>
    <w:rsid w:val="0020408A"/>
    <w:rsid w:val="0020608D"/>
    <w:rsid w:val="0021065B"/>
    <w:rsid w:val="002137FF"/>
    <w:rsid w:val="00222D00"/>
    <w:rsid w:val="00224812"/>
    <w:rsid w:val="00224E88"/>
    <w:rsid w:val="0022602F"/>
    <w:rsid w:val="002265C4"/>
    <w:rsid w:val="00226A91"/>
    <w:rsid w:val="00230C45"/>
    <w:rsid w:val="00235394"/>
    <w:rsid w:val="00235DBC"/>
    <w:rsid w:val="00237349"/>
    <w:rsid w:val="00240908"/>
    <w:rsid w:val="002417BC"/>
    <w:rsid w:val="00241A98"/>
    <w:rsid w:val="00246E0B"/>
    <w:rsid w:val="00250ABD"/>
    <w:rsid w:val="0025479C"/>
    <w:rsid w:val="0026144C"/>
    <w:rsid w:val="002640A7"/>
    <w:rsid w:val="00270C1A"/>
    <w:rsid w:val="00277D0F"/>
    <w:rsid w:val="00282280"/>
    <w:rsid w:val="00284F72"/>
    <w:rsid w:val="00285987"/>
    <w:rsid w:val="00291FAA"/>
    <w:rsid w:val="00292243"/>
    <w:rsid w:val="002956DF"/>
    <w:rsid w:val="002957B9"/>
    <w:rsid w:val="002A29E2"/>
    <w:rsid w:val="002A2D92"/>
    <w:rsid w:val="002B2667"/>
    <w:rsid w:val="002C272C"/>
    <w:rsid w:val="002C3033"/>
    <w:rsid w:val="002C471C"/>
    <w:rsid w:val="002D1680"/>
    <w:rsid w:val="002D21CC"/>
    <w:rsid w:val="002D2220"/>
    <w:rsid w:val="002E00D2"/>
    <w:rsid w:val="002E3DD9"/>
    <w:rsid w:val="00300F07"/>
    <w:rsid w:val="00302565"/>
    <w:rsid w:val="00302FE8"/>
    <w:rsid w:val="0030531A"/>
    <w:rsid w:val="00305A88"/>
    <w:rsid w:val="00312690"/>
    <w:rsid w:val="00312FBE"/>
    <w:rsid w:val="00326A12"/>
    <w:rsid w:val="00330A78"/>
    <w:rsid w:val="00334394"/>
    <w:rsid w:val="00336622"/>
    <w:rsid w:val="00350CA2"/>
    <w:rsid w:val="003516E8"/>
    <w:rsid w:val="00354F73"/>
    <w:rsid w:val="0035528A"/>
    <w:rsid w:val="0035742F"/>
    <w:rsid w:val="00363EA2"/>
    <w:rsid w:val="00367006"/>
    <w:rsid w:val="00367B4C"/>
    <w:rsid w:val="00377D93"/>
    <w:rsid w:val="00381E19"/>
    <w:rsid w:val="00383BE7"/>
    <w:rsid w:val="00387081"/>
    <w:rsid w:val="00392805"/>
    <w:rsid w:val="003A0577"/>
    <w:rsid w:val="003A0B4E"/>
    <w:rsid w:val="003A2DCE"/>
    <w:rsid w:val="003B07F7"/>
    <w:rsid w:val="003C0514"/>
    <w:rsid w:val="003C05C2"/>
    <w:rsid w:val="003C14B1"/>
    <w:rsid w:val="003C269C"/>
    <w:rsid w:val="003C4F7D"/>
    <w:rsid w:val="003C75D0"/>
    <w:rsid w:val="003E1C56"/>
    <w:rsid w:val="003E6FD6"/>
    <w:rsid w:val="003F016C"/>
    <w:rsid w:val="003F32CF"/>
    <w:rsid w:val="00402140"/>
    <w:rsid w:val="00402589"/>
    <w:rsid w:val="00407A29"/>
    <w:rsid w:val="00413D87"/>
    <w:rsid w:val="00414470"/>
    <w:rsid w:val="004209E1"/>
    <w:rsid w:val="00422008"/>
    <w:rsid w:val="00433C76"/>
    <w:rsid w:val="00436F3A"/>
    <w:rsid w:val="00437B77"/>
    <w:rsid w:val="00440894"/>
    <w:rsid w:val="00441746"/>
    <w:rsid w:val="00441B3C"/>
    <w:rsid w:val="00443CBD"/>
    <w:rsid w:val="00444CAE"/>
    <w:rsid w:val="00452915"/>
    <w:rsid w:val="00455A06"/>
    <w:rsid w:val="00464416"/>
    <w:rsid w:val="00467B5F"/>
    <w:rsid w:val="00467EBF"/>
    <w:rsid w:val="00476B73"/>
    <w:rsid w:val="0049554C"/>
    <w:rsid w:val="004A015D"/>
    <w:rsid w:val="004B136D"/>
    <w:rsid w:val="004B75C3"/>
    <w:rsid w:val="004C09B9"/>
    <w:rsid w:val="004C12C8"/>
    <w:rsid w:val="004C23DC"/>
    <w:rsid w:val="004C4CE9"/>
    <w:rsid w:val="004D48A8"/>
    <w:rsid w:val="004D5874"/>
    <w:rsid w:val="004D5D31"/>
    <w:rsid w:val="004D639A"/>
    <w:rsid w:val="004D6C7E"/>
    <w:rsid w:val="004F36BB"/>
    <w:rsid w:val="00514737"/>
    <w:rsid w:val="0051687F"/>
    <w:rsid w:val="005174E8"/>
    <w:rsid w:val="00517C0A"/>
    <w:rsid w:val="005223D9"/>
    <w:rsid w:val="00524C70"/>
    <w:rsid w:val="005273AC"/>
    <w:rsid w:val="00527EAF"/>
    <w:rsid w:val="0053075C"/>
    <w:rsid w:val="005320E1"/>
    <w:rsid w:val="00535A5F"/>
    <w:rsid w:val="0054434D"/>
    <w:rsid w:val="005464AD"/>
    <w:rsid w:val="00552577"/>
    <w:rsid w:val="0055328F"/>
    <w:rsid w:val="005605DB"/>
    <w:rsid w:val="00564033"/>
    <w:rsid w:val="00564C82"/>
    <w:rsid w:val="00584483"/>
    <w:rsid w:val="005861FF"/>
    <w:rsid w:val="00590476"/>
    <w:rsid w:val="005963D2"/>
    <w:rsid w:val="00596BB8"/>
    <w:rsid w:val="005974AF"/>
    <w:rsid w:val="005A0E75"/>
    <w:rsid w:val="005A1F43"/>
    <w:rsid w:val="005B2869"/>
    <w:rsid w:val="005B38A7"/>
    <w:rsid w:val="005B4C13"/>
    <w:rsid w:val="005B5AEA"/>
    <w:rsid w:val="005B72EB"/>
    <w:rsid w:val="005C0658"/>
    <w:rsid w:val="005C0708"/>
    <w:rsid w:val="005C7C82"/>
    <w:rsid w:val="005D562E"/>
    <w:rsid w:val="005E1D8A"/>
    <w:rsid w:val="005F7724"/>
    <w:rsid w:val="0060095F"/>
    <w:rsid w:val="0060796E"/>
    <w:rsid w:val="0061187B"/>
    <w:rsid w:val="00612A55"/>
    <w:rsid w:val="006158FD"/>
    <w:rsid w:val="00625B89"/>
    <w:rsid w:val="00626A7A"/>
    <w:rsid w:val="00627BA8"/>
    <w:rsid w:val="00633C68"/>
    <w:rsid w:val="00634602"/>
    <w:rsid w:val="006355EE"/>
    <w:rsid w:val="006365CA"/>
    <w:rsid w:val="00636E7F"/>
    <w:rsid w:val="006370CF"/>
    <w:rsid w:val="00645D7D"/>
    <w:rsid w:val="00647463"/>
    <w:rsid w:val="00655749"/>
    <w:rsid w:val="00656A58"/>
    <w:rsid w:val="00661270"/>
    <w:rsid w:val="006658E9"/>
    <w:rsid w:val="00674911"/>
    <w:rsid w:val="006759B5"/>
    <w:rsid w:val="00676304"/>
    <w:rsid w:val="006768AE"/>
    <w:rsid w:val="00682BD6"/>
    <w:rsid w:val="00684979"/>
    <w:rsid w:val="00686925"/>
    <w:rsid w:val="006875E2"/>
    <w:rsid w:val="00687F36"/>
    <w:rsid w:val="00691C10"/>
    <w:rsid w:val="006924FA"/>
    <w:rsid w:val="006A1541"/>
    <w:rsid w:val="006A1570"/>
    <w:rsid w:val="006A44A2"/>
    <w:rsid w:val="006A5B1C"/>
    <w:rsid w:val="006B3018"/>
    <w:rsid w:val="006C32A6"/>
    <w:rsid w:val="006C73E9"/>
    <w:rsid w:val="006D09A3"/>
    <w:rsid w:val="006D5C56"/>
    <w:rsid w:val="006E11CA"/>
    <w:rsid w:val="006E1FE7"/>
    <w:rsid w:val="006E791F"/>
    <w:rsid w:val="006F1E58"/>
    <w:rsid w:val="006F3372"/>
    <w:rsid w:val="006F67DB"/>
    <w:rsid w:val="006F6C30"/>
    <w:rsid w:val="006F7F9A"/>
    <w:rsid w:val="00702154"/>
    <w:rsid w:val="00704D77"/>
    <w:rsid w:val="00705985"/>
    <w:rsid w:val="00710399"/>
    <w:rsid w:val="0071317D"/>
    <w:rsid w:val="007139A9"/>
    <w:rsid w:val="007146F5"/>
    <w:rsid w:val="0071512D"/>
    <w:rsid w:val="00717198"/>
    <w:rsid w:val="0073062F"/>
    <w:rsid w:val="00731126"/>
    <w:rsid w:val="00735732"/>
    <w:rsid w:val="00735BB0"/>
    <w:rsid w:val="007361F2"/>
    <w:rsid w:val="007432D2"/>
    <w:rsid w:val="00754C19"/>
    <w:rsid w:val="007610AC"/>
    <w:rsid w:val="0076504D"/>
    <w:rsid w:val="00766A5E"/>
    <w:rsid w:val="00770EE4"/>
    <w:rsid w:val="00772B01"/>
    <w:rsid w:val="0077559D"/>
    <w:rsid w:val="00776694"/>
    <w:rsid w:val="007802A3"/>
    <w:rsid w:val="00793691"/>
    <w:rsid w:val="00796382"/>
    <w:rsid w:val="00797215"/>
    <w:rsid w:val="00797FBF"/>
    <w:rsid w:val="007A59DE"/>
    <w:rsid w:val="007A60D1"/>
    <w:rsid w:val="007B30D2"/>
    <w:rsid w:val="007B6644"/>
    <w:rsid w:val="007C1B79"/>
    <w:rsid w:val="007C4B23"/>
    <w:rsid w:val="007C5456"/>
    <w:rsid w:val="007D05BA"/>
    <w:rsid w:val="007D2135"/>
    <w:rsid w:val="007D34C8"/>
    <w:rsid w:val="007D508B"/>
    <w:rsid w:val="007D75D6"/>
    <w:rsid w:val="007D76CF"/>
    <w:rsid w:val="007E4129"/>
    <w:rsid w:val="00801E88"/>
    <w:rsid w:val="00801FC5"/>
    <w:rsid w:val="00802020"/>
    <w:rsid w:val="00810FF1"/>
    <w:rsid w:val="00814A63"/>
    <w:rsid w:val="00820683"/>
    <w:rsid w:val="00820E89"/>
    <w:rsid w:val="0083524B"/>
    <w:rsid w:val="00860295"/>
    <w:rsid w:val="00862C6A"/>
    <w:rsid w:val="00863E6E"/>
    <w:rsid w:val="00872B2E"/>
    <w:rsid w:val="00875009"/>
    <w:rsid w:val="00876FF8"/>
    <w:rsid w:val="008809E8"/>
    <w:rsid w:val="0088126F"/>
    <w:rsid w:val="00884F98"/>
    <w:rsid w:val="00890663"/>
    <w:rsid w:val="00893466"/>
    <w:rsid w:val="00893647"/>
    <w:rsid w:val="008958E4"/>
    <w:rsid w:val="00895ED2"/>
    <w:rsid w:val="008A5584"/>
    <w:rsid w:val="008A635A"/>
    <w:rsid w:val="008B09A7"/>
    <w:rsid w:val="008B29F8"/>
    <w:rsid w:val="008B2DCF"/>
    <w:rsid w:val="008C1ABB"/>
    <w:rsid w:val="008C5DFB"/>
    <w:rsid w:val="008D1825"/>
    <w:rsid w:val="008D5450"/>
    <w:rsid w:val="008D59EB"/>
    <w:rsid w:val="008D7A68"/>
    <w:rsid w:val="008F156F"/>
    <w:rsid w:val="008F3DD0"/>
    <w:rsid w:val="00900325"/>
    <w:rsid w:val="00900C52"/>
    <w:rsid w:val="00900E67"/>
    <w:rsid w:val="00910B5F"/>
    <w:rsid w:val="00914991"/>
    <w:rsid w:val="009152C8"/>
    <w:rsid w:val="0091788B"/>
    <w:rsid w:val="00920DDF"/>
    <w:rsid w:val="00923144"/>
    <w:rsid w:val="009248E1"/>
    <w:rsid w:val="009249D1"/>
    <w:rsid w:val="00926A8B"/>
    <w:rsid w:val="009273DF"/>
    <w:rsid w:val="0093147C"/>
    <w:rsid w:val="00932386"/>
    <w:rsid w:val="00941FAB"/>
    <w:rsid w:val="009426C3"/>
    <w:rsid w:val="00943658"/>
    <w:rsid w:val="00953FF1"/>
    <w:rsid w:val="00954839"/>
    <w:rsid w:val="00954F19"/>
    <w:rsid w:val="00954F95"/>
    <w:rsid w:val="00957114"/>
    <w:rsid w:val="00957CD4"/>
    <w:rsid w:val="00962EA5"/>
    <w:rsid w:val="00964A5F"/>
    <w:rsid w:val="009731D8"/>
    <w:rsid w:val="00981599"/>
    <w:rsid w:val="009901FD"/>
    <w:rsid w:val="009968C7"/>
    <w:rsid w:val="009A2EE8"/>
    <w:rsid w:val="009A2F35"/>
    <w:rsid w:val="009A3DBB"/>
    <w:rsid w:val="009A6E1C"/>
    <w:rsid w:val="009B35A0"/>
    <w:rsid w:val="009C5BD5"/>
    <w:rsid w:val="009D42EE"/>
    <w:rsid w:val="009D7821"/>
    <w:rsid w:val="009E229B"/>
    <w:rsid w:val="009E58CA"/>
    <w:rsid w:val="009E6C3B"/>
    <w:rsid w:val="009F2689"/>
    <w:rsid w:val="009F2981"/>
    <w:rsid w:val="009F552D"/>
    <w:rsid w:val="00A0286B"/>
    <w:rsid w:val="00A043BF"/>
    <w:rsid w:val="00A0730E"/>
    <w:rsid w:val="00A10DCD"/>
    <w:rsid w:val="00A1145D"/>
    <w:rsid w:val="00A14C56"/>
    <w:rsid w:val="00A14ECB"/>
    <w:rsid w:val="00A155FF"/>
    <w:rsid w:val="00A20171"/>
    <w:rsid w:val="00A252F2"/>
    <w:rsid w:val="00A25F96"/>
    <w:rsid w:val="00A332E2"/>
    <w:rsid w:val="00A3431B"/>
    <w:rsid w:val="00A3732D"/>
    <w:rsid w:val="00A5250F"/>
    <w:rsid w:val="00A5550E"/>
    <w:rsid w:val="00A56844"/>
    <w:rsid w:val="00A830B5"/>
    <w:rsid w:val="00A847A2"/>
    <w:rsid w:val="00A92BD3"/>
    <w:rsid w:val="00A93973"/>
    <w:rsid w:val="00A94145"/>
    <w:rsid w:val="00A97ECD"/>
    <w:rsid w:val="00AA101B"/>
    <w:rsid w:val="00AA2992"/>
    <w:rsid w:val="00AB427A"/>
    <w:rsid w:val="00AB4686"/>
    <w:rsid w:val="00AC3101"/>
    <w:rsid w:val="00AC31FC"/>
    <w:rsid w:val="00AC4572"/>
    <w:rsid w:val="00AC4749"/>
    <w:rsid w:val="00AC54CE"/>
    <w:rsid w:val="00AD1B86"/>
    <w:rsid w:val="00AD497F"/>
    <w:rsid w:val="00AD69FF"/>
    <w:rsid w:val="00AE2E0C"/>
    <w:rsid w:val="00AE7915"/>
    <w:rsid w:val="00AF0B0D"/>
    <w:rsid w:val="00B0254E"/>
    <w:rsid w:val="00B050E2"/>
    <w:rsid w:val="00B111B9"/>
    <w:rsid w:val="00B166D0"/>
    <w:rsid w:val="00B220E6"/>
    <w:rsid w:val="00B4135E"/>
    <w:rsid w:val="00B53436"/>
    <w:rsid w:val="00B5376D"/>
    <w:rsid w:val="00B57EF4"/>
    <w:rsid w:val="00B60DB0"/>
    <w:rsid w:val="00B62884"/>
    <w:rsid w:val="00B63342"/>
    <w:rsid w:val="00B67BAE"/>
    <w:rsid w:val="00B738AA"/>
    <w:rsid w:val="00B76C97"/>
    <w:rsid w:val="00B829B0"/>
    <w:rsid w:val="00B832A9"/>
    <w:rsid w:val="00B84790"/>
    <w:rsid w:val="00B90BD3"/>
    <w:rsid w:val="00B93C47"/>
    <w:rsid w:val="00B945D2"/>
    <w:rsid w:val="00B969C8"/>
    <w:rsid w:val="00BA0E7A"/>
    <w:rsid w:val="00BA16AE"/>
    <w:rsid w:val="00BA16C0"/>
    <w:rsid w:val="00BA2567"/>
    <w:rsid w:val="00BA5A57"/>
    <w:rsid w:val="00BA7FA7"/>
    <w:rsid w:val="00BB0EA6"/>
    <w:rsid w:val="00BB4FCA"/>
    <w:rsid w:val="00BC6C93"/>
    <w:rsid w:val="00BD6FF9"/>
    <w:rsid w:val="00BE13A7"/>
    <w:rsid w:val="00BE4E45"/>
    <w:rsid w:val="00BE5005"/>
    <w:rsid w:val="00BF6524"/>
    <w:rsid w:val="00C009CC"/>
    <w:rsid w:val="00C010F6"/>
    <w:rsid w:val="00C02514"/>
    <w:rsid w:val="00C11283"/>
    <w:rsid w:val="00C1272A"/>
    <w:rsid w:val="00C12D6A"/>
    <w:rsid w:val="00C24568"/>
    <w:rsid w:val="00C33889"/>
    <w:rsid w:val="00C376E3"/>
    <w:rsid w:val="00C576C1"/>
    <w:rsid w:val="00C60F99"/>
    <w:rsid w:val="00C628FC"/>
    <w:rsid w:val="00C63172"/>
    <w:rsid w:val="00C66D8D"/>
    <w:rsid w:val="00C72904"/>
    <w:rsid w:val="00C84142"/>
    <w:rsid w:val="00C90257"/>
    <w:rsid w:val="00C94060"/>
    <w:rsid w:val="00CA70D9"/>
    <w:rsid w:val="00CB021A"/>
    <w:rsid w:val="00CB1560"/>
    <w:rsid w:val="00CB2833"/>
    <w:rsid w:val="00CB425C"/>
    <w:rsid w:val="00CC12D5"/>
    <w:rsid w:val="00CC1F0B"/>
    <w:rsid w:val="00CD0D36"/>
    <w:rsid w:val="00CD2694"/>
    <w:rsid w:val="00CD2B2F"/>
    <w:rsid w:val="00CD4356"/>
    <w:rsid w:val="00CE01CB"/>
    <w:rsid w:val="00CE41E7"/>
    <w:rsid w:val="00CF1CFD"/>
    <w:rsid w:val="00CF4610"/>
    <w:rsid w:val="00CF5040"/>
    <w:rsid w:val="00D0218D"/>
    <w:rsid w:val="00D075F3"/>
    <w:rsid w:val="00D129AE"/>
    <w:rsid w:val="00D24950"/>
    <w:rsid w:val="00D30B89"/>
    <w:rsid w:val="00D31698"/>
    <w:rsid w:val="00D403C0"/>
    <w:rsid w:val="00D549EC"/>
    <w:rsid w:val="00D56F61"/>
    <w:rsid w:val="00D60CF2"/>
    <w:rsid w:val="00D65586"/>
    <w:rsid w:val="00D6768B"/>
    <w:rsid w:val="00D7411D"/>
    <w:rsid w:val="00D761A9"/>
    <w:rsid w:val="00D822FA"/>
    <w:rsid w:val="00D84CBF"/>
    <w:rsid w:val="00D86031"/>
    <w:rsid w:val="00D90024"/>
    <w:rsid w:val="00D92E2A"/>
    <w:rsid w:val="00D93BED"/>
    <w:rsid w:val="00D94DFE"/>
    <w:rsid w:val="00DA420A"/>
    <w:rsid w:val="00DA5BC8"/>
    <w:rsid w:val="00DA5F2F"/>
    <w:rsid w:val="00DB2B50"/>
    <w:rsid w:val="00DB50ED"/>
    <w:rsid w:val="00DD181F"/>
    <w:rsid w:val="00DD286B"/>
    <w:rsid w:val="00DD3537"/>
    <w:rsid w:val="00DD3C1C"/>
    <w:rsid w:val="00DE3D71"/>
    <w:rsid w:val="00DE4ED7"/>
    <w:rsid w:val="00DE6D4A"/>
    <w:rsid w:val="00DF0EE4"/>
    <w:rsid w:val="00DF247C"/>
    <w:rsid w:val="00E01E7A"/>
    <w:rsid w:val="00E07084"/>
    <w:rsid w:val="00E10CB2"/>
    <w:rsid w:val="00E14290"/>
    <w:rsid w:val="00E36A2B"/>
    <w:rsid w:val="00E37CBF"/>
    <w:rsid w:val="00E4624F"/>
    <w:rsid w:val="00E52963"/>
    <w:rsid w:val="00E52A33"/>
    <w:rsid w:val="00E52E90"/>
    <w:rsid w:val="00E53DA7"/>
    <w:rsid w:val="00E55C4C"/>
    <w:rsid w:val="00E65E73"/>
    <w:rsid w:val="00E74C93"/>
    <w:rsid w:val="00E86123"/>
    <w:rsid w:val="00E86BCE"/>
    <w:rsid w:val="00EA105D"/>
    <w:rsid w:val="00EA1BEB"/>
    <w:rsid w:val="00EA23CA"/>
    <w:rsid w:val="00EA4684"/>
    <w:rsid w:val="00EB2C57"/>
    <w:rsid w:val="00EB79A9"/>
    <w:rsid w:val="00EC1484"/>
    <w:rsid w:val="00EC69F2"/>
    <w:rsid w:val="00EC7981"/>
    <w:rsid w:val="00ED0AE4"/>
    <w:rsid w:val="00ED2172"/>
    <w:rsid w:val="00ED3D9A"/>
    <w:rsid w:val="00ED4DF0"/>
    <w:rsid w:val="00ED5699"/>
    <w:rsid w:val="00ED5FB9"/>
    <w:rsid w:val="00ED7001"/>
    <w:rsid w:val="00EE2286"/>
    <w:rsid w:val="00EF1AD9"/>
    <w:rsid w:val="00EF7FDB"/>
    <w:rsid w:val="00F060B3"/>
    <w:rsid w:val="00F13034"/>
    <w:rsid w:val="00F14B80"/>
    <w:rsid w:val="00F15587"/>
    <w:rsid w:val="00F16E41"/>
    <w:rsid w:val="00F20672"/>
    <w:rsid w:val="00F2106B"/>
    <w:rsid w:val="00F2164E"/>
    <w:rsid w:val="00F31D67"/>
    <w:rsid w:val="00F3213D"/>
    <w:rsid w:val="00F409F8"/>
    <w:rsid w:val="00F411CB"/>
    <w:rsid w:val="00F425B5"/>
    <w:rsid w:val="00F425FF"/>
    <w:rsid w:val="00F44CEE"/>
    <w:rsid w:val="00F45822"/>
    <w:rsid w:val="00F5614C"/>
    <w:rsid w:val="00F578A0"/>
    <w:rsid w:val="00F632BE"/>
    <w:rsid w:val="00F66C12"/>
    <w:rsid w:val="00F7068E"/>
    <w:rsid w:val="00F750FE"/>
    <w:rsid w:val="00F84D01"/>
    <w:rsid w:val="00F87275"/>
    <w:rsid w:val="00F8751F"/>
    <w:rsid w:val="00F877BB"/>
    <w:rsid w:val="00F943BA"/>
    <w:rsid w:val="00FA3560"/>
    <w:rsid w:val="00FB3506"/>
    <w:rsid w:val="00FB363C"/>
    <w:rsid w:val="00FB457F"/>
    <w:rsid w:val="00FC01EB"/>
    <w:rsid w:val="00FC2A5F"/>
    <w:rsid w:val="00FC3BF4"/>
    <w:rsid w:val="00FC5BAC"/>
    <w:rsid w:val="00FC69BE"/>
    <w:rsid w:val="00FC6EAC"/>
    <w:rsid w:val="00FD4ABD"/>
    <w:rsid w:val="00FD6685"/>
    <w:rsid w:val="00FD6B2F"/>
    <w:rsid w:val="00FE1DBE"/>
    <w:rsid w:val="00FE208C"/>
    <w:rsid w:val="00FE7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901AE"/>
    <w:rsid w:val="000A63B3"/>
    <w:rsid w:val="000D210A"/>
    <w:rsid w:val="001343A4"/>
    <w:rsid w:val="00191E83"/>
    <w:rsid w:val="001D2E52"/>
    <w:rsid w:val="001E0B7F"/>
    <w:rsid w:val="00201483"/>
    <w:rsid w:val="002054B3"/>
    <w:rsid w:val="002803AE"/>
    <w:rsid w:val="002B528B"/>
    <w:rsid w:val="002C6C84"/>
    <w:rsid w:val="002D631F"/>
    <w:rsid w:val="00315A62"/>
    <w:rsid w:val="00337888"/>
    <w:rsid w:val="00360674"/>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5EEB"/>
    <w:rsid w:val="006762B0"/>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016CD"/>
    <w:rsid w:val="00916CD8"/>
    <w:rsid w:val="00995147"/>
    <w:rsid w:val="009A602A"/>
    <w:rsid w:val="009B0B5F"/>
    <w:rsid w:val="009E6CDE"/>
    <w:rsid w:val="00A1194E"/>
    <w:rsid w:val="00A23BB4"/>
    <w:rsid w:val="00A75A6A"/>
    <w:rsid w:val="00A96951"/>
    <w:rsid w:val="00B32FF7"/>
    <w:rsid w:val="00B8578D"/>
    <w:rsid w:val="00B95C5B"/>
    <w:rsid w:val="00BD0E49"/>
    <w:rsid w:val="00BD454B"/>
    <w:rsid w:val="00C065B1"/>
    <w:rsid w:val="00C113DA"/>
    <w:rsid w:val="00C12CDA"/>
    <w:rsid w:val="00C33C5E"/>
    <w:rsid w:val="00C51918"/>
    <w:rsid w:val="00D1078B"/>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9691589F-3FFD-4D85-9FB7-778E6127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78</cp:revision>
  <cp:lastPrinted>2020-03-18T16:43:00Z</cp:lastPrinted>
  <dcterms:created xsi:type="dcterms:W3CDTF">2020-03-17T10:28:00Z</dcterms:created>
  <dcterms:modified xsi:type="dcterms:W3CDTF">2020-03-27T11:10:00Z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